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15" w:rsidRDefault="00BF0015" w:rsidP="00BF0015">
      <w:pPr>
        <w:spacing w:after="0" w:line="240" w:lineRule="auto"/>
        <w:rPr>
          <w:rFonts w:ascii="Times New Roman" w:hAnsi="Times New Roman" w:cs="Times New Roman"/>
          <w:b/>
          <w:sz w:val="24"/>
          <w:szCs w:val="24"/>
        </w:rPr>
      </w:pPr>
      <w:r>
        <w:rPr>
          <w:rFonts w:ascii="Times New Roman" w:hAnsi="Times New Roman" w:cs="Times New Roman"/>
          <w:b/>
          <w:sz w:val="24"/>
          <w:szCs w:val="24"/>
        </w:rPr>
        <w:t>Qualifying Paper:</w:t>
      </w:r>
    </w:p>
    <w:p w:rsidR="00BF0015" w:rsidRDefault="00BF0015" w:rsidP="00BF0015">
      <w:pPr>
        <w:spacing w:after="0" w:line="240" w:lineRule="auto"/>
        <w:rPr>
          <w:rFonts w:ascii="Times New Roman" w:hAnsi="Times New Roman" w:cs="Times New Roman"/>
          <w:sz w:val="24"/>
          <w:szCs w:val="24"/>
        </w:rPr>
      </w:pPr>
      <w:r>
        <w:rPr>
          <w:rFonts w:ascii="Times New Roman" w:hAnsi="Times New Roman" w:cs="Times New Roman"/>
          <w:sz w:val="24"/>
          <w:szCs w:val="24"/>
        </w:rPr>
        <w:t>The Qualifying paper offers evidence of a student's readiness to pursue a Ph.D. in literature.</w:t>
      </w:r>
    </w:p>
    <w:p w:rsidR="00BF0015" w:rsidRDefault="00BF0015" w:rsidP="00BF0015">
      <w:pPr>
        <w:spacing w:after="0" w:line="240" w:lineRule="auto"/>
        <w:rPr>
          <w:rFonts w:ascii="Times New Roman" w:hAnsi="Times New Roman" w:cs="Times New Roman"/>
          <w:sz w:val="24"/>
          <w:szCs w:val="24"/>
        </w:rPr>
      </w:pPr>
    </w:p>
    <w:p w:rsidR="00BF0015" w:rsidRDefault="00BF0015" w:rsidP="00BF001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Employing discussion followed by individual scoring of each rubric by each faculty member, the committee assesses the following aspects of student performance and also provides an overall assessment (all scores accumulated by the program are periodically pooled, evaluated, and presented to the literature faculty for consideration of possible improvements to the program through changes in program design):</w:t>
      </w:r>
    </w:p>
    <w:p w:rsidR="00BF0015" w:rsidRDefault="00BF0015" w:rsidP="00BF0015">
      <w:pPr>
        <w:spacing w:after="0" w:line="240" w:lineRule="auto"/>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003"/>
        <w:gridCol w:w="1683"/>
        <w:gridCol w:w="120"/>
        <w:gridCol w:w="1723"/>
        <w:gridCol w:w="80"/>
        <w:gridCol w:w="1763"/>
        <w:gridCol w:w="40"/>
        <w:gridCol w:w="1804"/>
      </w:tblGrid>
      <w:tr w:rsidR="00BF0015" w:rsidTr="008F657C">
        <w:tc>
          <w:tcPr>
            <w:tcW w:w="2003" w:type="dxa"/>
            <w:tcBorders>
              <w:top w:val="single" w:sz="4" w:space="0" w:color="auto"/>
              <w:left w:val="single" w:sz="4" w:space="0" w:color="auto"/>
              <w:bottom w:val="single" w:sz="4" w:space="0" w:color="auto"/>
              <w:right w:val="single" w:sz="4" w:space="0" w:color="auto"/>
            </w:tcBorders>
          </w:tcPr>
          <w:p w:rsidR="00BF0015" w:rsidRDefault="00BF0015" w:rsidP="00A9639B">
            <w:pP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BF0015" w:rsidRDefault="00BF0015" w:rsidP="00A9639B">
            <w:pPr>
              <w:rPr>
                <w:rFonts w:ascii="Times New Roman" w:hAnsi="Times New Roman" w:cs="Times New Roman"/>
                <w:sz w:val="24"/>
                <w:szCs w:val="24"/>
              </w:rPr>
            </w:pPr>
            <w:r>
              <w:rPr>
                <w:rFonts w:ascii="Times New Roman" w:hAnsi="Times New Roman" w:cs="Times New Roman"/>
                <w:sz w:val="24"/>
                <w:szCs w:val="24"/>
              </w:rPr>
              <w:t>Surpasses</w:t>
            </w:r>
          </w:p>
        </w:tc>
        <w:tc>
          <w:tcPr>
            <w:tcW w:w="1843" w:type="dxa"/>
            <w:gridSpan w:val="2"/>
            <w:tcBorders>
              <w:top w:val="single" w:sz="4" w:space="0" w:color="auto"/>
              <w:left w:val="single" w:sz="4" w:space="0" w:color="auto"/>
              <w:bottom w:val="single" w:sz="4" w:space="0" w:color="auto"/>
              <w:right w:val="single" w:sz="4" w:space="0" w:color="auto"/>
            </w:tcBorders>
            <w:hideMark/>
          </w:tcPr>
          <w:p w:rsidR="00BF0015" w:rsidRDefault="00BF0015" w:rsidP="00A9639B">
            <w:pPr>
              <w:rPr>
                <w:rFonts w:ascii="Times New Roman" w:hAnsi="Times New Roman" w:cs="Times New Roman"/>
                <w:sz w:val="24"/>
                <w:szCs w:val="24"/>
              </w:rPr>
            </w:pPr>
            <w:r>
              <w:rPr>
                <w:rFonts w:ascii="Times New Roman" w:hAnsi="Times New Roman" w:cs="Times New Roman"/>
                <w:sz w:val="24"/>
                <w:szCs w:val="24"/>
              </w:rPr>
              <w:t>Meets</w:t>
            </w:r>
          </w:p>
        </w:tc>
        <w:tc>
          <w:tcPr>
            <w:tcW w:w="1843" w:type="dxa"/>
            <w:gridSpan w:val="2"/>
            <w:tcBorders>
              <w:top w:val="single" w:sz="4" w:space="0" w:color="auto"/>
              <w:left w:val="single" w:sz="4" w:space="0" w:color="auto"/>
              <w:bottom w:val="single" w:sz="4" w:space="0" w:color="auto"/>
              <w:right w:val="single" w:sz="4" w:space="0" w:color="auto"/>
            </w:tcBorders>
            <w:hideMark/>
          </w:tcPr>
          <w:p w:rsidR="00BF0015" w:rsidRDefault="00BF0015" w:rsidP="00A9639B">
            <w:pPr>
              <w:rPr>
                <w:rFonts w:ascii="Times New Roman" w:hAnsi="Times New Roman" w:cs="Times New Roman"/>
                <w:sz w:val="24"/>
                <w:szCs w:val="24"/>
              </w:rPr>
            </w:pPr>
            <w:r>
              <w:rPr>
                <w:rFonts w:ascii="Times New Roman" w:hAnsi="Times New Roman" w:cs="Times New Roman"/>
                <w:sz w:val="24"/>
                <w:szCs w:val="24"/>
              </w:rPr>
              <w:t>Barely Meets</w:t>
            </w:r>
          </w:p>
        </w:tc>
        <w:tc>
          <w:tcPr>
            <w:tcW w:w="1844" w:type="dxa"/>
            <w:gridSpan w:val="2"/>
            <w:tcBorders>
              <w:top w:val="single" w:sz="4" w:space="0" w:color="auto"/>
              <w:left w:val="single" w:sz="4" w:space="0" w:color="auto"/>
              <w:bottom w:val="single" w:sz="4" w:space="0" w:color="auto"/>
              <w:right w:val="single" w:sz="4" w:space="0" w:color="auto"/>
            </w:tcBorders>
            <w:hideMark/>
          </w:tcPr>
          <w:p w:rsidR="00BF0015" w:rsidRDefault="00BF0015" w:rsidP="00A9639B">
            <w:pPr>
              <w:rPr>
                <w:rFonts w:ascii="Times New Roman" w:hAnsi="Times New Roman" w:cs="Times New Roman"/>
                <w:sz w:val="24"/>
                <w:szCs w:val="24"/>
              </w:rPr>
            </w:pPr>
            <w:r>
              <w:rPr>
                <w:rFonts w:ascii="Times New Roman" w:hAnsi="Times New Roman" w:cs="Times New Roman"/>
                <w:sz w:val="24"/>
                <w:szCs w:val="24"/>
              </w:rPr>
              <w:t>Fails to Meet</w:t>
            </w:r>
          </w:p>
        </w:tc>
      </w:tr>
      <w:tr w:rsidR="00BF0015" w:rsidRPr="008F657C" w:rsidTr="008F657C">
        <w:tc>
          <w:tcPr>
            <w:tcW w:w="2003" w:type="dxa"/>
            <w:tcBorders>
              <w:top w:val="single" w:sz="4" w:space="0" w:color="auto"/>
              <w:left w:val="single" w:sz="4" w:space="0" w:color="auto"/>
              <w:bottom w:val="single" w:sz="4" w:space="0" w:color="auto"/>
              <w:right w:val="single" w:sz="4" w:space="0" w:color="auto"/>
            </w:tcBorders>
          </w:tcPr>
          <w:p w:rsidR="00BF0015" w:rsidRPr="008F657C" w:rsidRDefault="00BF0015" w:rsidP="00BF0015">
            <w:pPr>
              <w:ind w:left="360"/>
              <w:rPr>
                <w:rFonts w:ascii="Times New Roman" w:hAnsi="Times New Roman" w:cs="Times New Roman"/>
              </w:rPr>
            </w:pPr>
            <w:r w:rsidRPr="008F657C">
              <w:rPr>
                <w:rFonts w:ascii="Times New Roman" w:hAnsi="Times New Roman" w:cs="Times New Roman"/>
              </w:rPr>
              <w:t>Significant progress toward presenting original work in a professional manner as established by major, peer-reviewed journals and presses in the fields relevant to the paper's purview</w:t>
            </w:r>
          </w:p>
        </w:tc>
        <w:tc>
          <w:tcPr>
            <w:tcW w:w="1683"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44" w:type="dxa"/>
            <w:gridSpan w:val="2"/>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r>
      <w:tr w:rsidR="00BF0015" w:rsidRPr="008F657C" w:rsidTr="00A9639B">
        <w:tc>
          <w:tcPr>
            <w:tcW w:w="2003" w:type="dxa"/>
            <w:tcBorders>
              <w:top w:val="single" w:sz="4" w:space="0" w:color="auto"/>
              <w:left w:val="single" w:sz="4" w:space="0" w:color="auto"/>
              <w:bottom w:val="single" w:sz="4" w:space="0" w:color="auto"/>
              <w:right w:val="single" w:sz="4" w:space="0" w:color="auto"/>
            </w:tcBorders>
          </w:tcPr>
          <w:p w:rsidR="00BF0015" w:rsidRPr="008F657C" w:rsidRDefault="00BF0015" w:rsidP="00BF0015">
            <w:pPr>
              <w:ind w:left="360"/>
              <w:rPr>
                <w:rFonts w:ascii="Times New Roman" w:hAnsi="Times New Roman" w:cs="Times New Roman"/>
              </w:rPr>
            </w:pPr>
            <w:r w:rsidRPr="008F657C">
              <w:rPr>
                <w:rFonts w:ascii="Times New Roman" w:hAnsi="Times New Roman" w:cs="Times New Roman"/>
              </w:rPr>
              <w:t>Superior professional writing ability, as measured by the work published by established scholars in peer-reviewed venues</w:t>
            </w:r>
          </w:p>
        </w:tc>
        <w:tc>
          <w:tcPr>
            <w:tcW w:w="1803" w:type="dxa"/>
            <w:gridSpan w:val="2"/>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3" w:type="dxa"/>
            <w:gridSpan w:val="2"/>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3" w:type="dxa"/>
            <w:gridSpan w:val="2"/>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r>
      <w:tr w:rsidR="00BF0015" w:rsidRPr="008F657C" w:rsidTr="00A9639B">
        <w:tc>
          <w:tcPr>
            <w:tcW w:w="2003" w:type="dxa"/>
            <w:tcBorders>
              <w:top w:val="single" w:sz="4" w:space="0" w:color="auto"/>
              <w:left w:val="single" w:sz="4" w:space="0" w:color="auto"/>
              <w:bottom w:val="single" w:sz="4" w:space="0" w:color="auto"/>
              <w:right w:val="single" w:sz="4" w:space="0" w:color="auto"/>
            </w:tcBorders>
          </w:tcPr>
          <w:p w:rsidR="00BF0015" w:rsidRPr="008F657C" w:rsidRDefault="00BF0015" w:rsidP="008F657C">
            <w:pPr>
              <w:ind w:left="360"/>
              <w:rPr>
                <w:rFonts w:ascii="Times New Roman" w:hAnsi="Times New Roman" w:cs="Times New Roman"/>
              </w:rPr>
            </w:pPr>
            <w:r w:rsidRPr="008F657C">
              <w:rPr>
                <w:rFonts w:ascii="Times New Roman" w:hAnsi="Times New Roman" w:cs="Times New Roman"/>
              </w:rPr>
              <w:t>Critical judgment and acumen in choosing and digesting the current academic conversations relevant to the paper's purview</w:t>
            </w:r>
          </w:p>
        </w:tc>
        <w:tc>
          <w:tcPr>
            <w:tcW w:w="1803" w:type="dxa"/>
            <w:gridSpan w:val="2"/>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3" w:type="dxa"/>
            <w:gridSpan w:val="2"/>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3" w:type="dxa"/>
            <w:gridSpan w:val="2"/>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r>
    </w:tbl>
    <w:p w:rsidR="008F657C" w:rsidRDefault="008F657C">
      <w:r>
        <w:br w:type="page"/>
      </w:r>
    </w:p>
    <w:tbl>
      <w:tblPr>
        <w:tblStyle w:val="TableGrid"/>
        <w:tblW w:w="0" w:type="auto"/>
        <w:tblInd w:w="360" w:type="dxa"/>
        <w:tblLook w:val="04A0" w:firstRow="1" w:lastRow="0" w:firstColumn="1" w:lastColumn="0" w:noHBand="0" w:noVBand="1"/>
      </w:tblPr>
      <w:tblGrid>
        <w:gridCol w:w="2003"/>
        <w:gridCol w:w="1803"/>
        <w:gridCol w:w="1803"/>
        <w:gridCol w:w="1803"/>
        <w:gridCol w:w="1804"/>
      </w:tblGrid>
      <w:tr w:rsidR="008F657C" w:rsidRPr="008F657C" w:rsidTr="00A9639B">
        <w:tc>
          <w:tcPr>
            <w:tcW w:w="2003" w:type="dxa"/>
            <w:tcBorders>
              <w:top w:val="single" w:sz="4" w:space="0" w:color="auto"/>
              <w:left w:val="single" w:sz="4" w:space="0" w:color="auto"/>
              <w:bottom w:val="single" w:sz="4" w:space="0" w:color="auto"/>
              <w:right w:val="single" w:sz="4" w:space="0" w:color="auto"/>
            </w:tcBorders>
          </w:tcPr>
          <w:p w:rsidR="008F657C" w:rsidRPr="008F657C" w:rsidRDefault="008F657C" w:rsidP="00810C95">
            <w:pPr>
              <w:ind w:left="360"/>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tcPr>
          <w:p w:rsidR="008F657C" w:rsidRPr="008F657C" w:rsidRDefault="008F657C" w:rsidP="00A9639B">
            <w:pPr>
              <w:rPr>
                <w:rFonts w:ascii="Times New Roman" w:hAnsi="Times New Roman" w:cs="Times New Roman"/>
              </w:rPr>
            </w:pPr>
            <w:r>
              <w:rPr>
                <w:rFonts w:ascii="Times New Roman" w:hAnsi="Times New Roman" w:cs="Times New Roman"/>
              </w:rPr>
              <w:t>Surpasses</w:t>
            </w:r>
          </w:p>
        </w:tc>
        <w:tc>
          <w:tcPr>
            <w:tcW w:w="1803" w:type="dxa"/>
            <w:tcBorders>
              <w:top w:val="single" w:sz="4" w:space="0" w:color="auto"/>
              <w:left w:val="single" w:sz="4" w:space="0" w:color="auto"/>
              <w:bottom w:val="single" w:sz="4" w:space="0" w:color="auto"/>
              <w:right w:val="single" w:sz="4" w:space="0" w:color="auto"/>
            </w:tcBorders>
          </w:tcPr>
          <w:p w:rsidR="008F657C" w:rsidRPr="008F657C" w:rsidRDefault="008F657C" w:rsidP="00A9639B">
            <w:pPr>
              <w:rPr>
                <w:rFonts w:ascii="Times New Roman" w:hAnsi="Times New Roman" w:cs="Times New Roman"/>
              </w:rPr>
            </w:pPr>
            <w:r>
              <w:rPr>
                <w:rFonts w:ascii="Times New Roman" w:hAnsi="Times New Roman" w:cs="Times New Roman"/>
              </w:rPr>
              <w:t>Meets</w:t>
            </w:r>
          </w:p>
        </w:tc>
        <w:tc>
          <w:tcPr>
            <w:tcW w:w="1803" w:type="dxa"/>
            <w:tcBorders>
              <w:top w:val="single" w:sz="4" w:space="0" w:color="auto"/>
              <w:left w:val="single" w:sz="4" w:space="0" w:color="auto"/>
              <w:bottom w:val="single" w:sz="4" w:space="0" w:color="auto"/>
              <w:right w:val="single" w:sz="4" w:space="0" w:color="auto"/>
            </w:tcBorders>
          </w:tcPr>
          <w:p w:rsidR="008F657C" w:rsidRPr="008F657C" w:rsidRDefault="008F657C" w:rsidP="00A9639B">
            <w:pPr>
              <w:rPr>
                <w:rFonts w:ascii="Times New Roman" w:hAnsi="Times New Roman" w:cs="Times New Roman"/>
              </w:rPr>
            </w:pPr>
            <w:r>
              <w:rPr>
                <w:rFonts w:ascii="Times New Roman" w:hAnsi="Times New Roman" w:cs="Times New Roman"/>
              </w:rPr>
              <w:t>Barely Meets</w:t>
            </w:r>
          </w:p>
        </w:tc>
        <w:tc>
          <w:tcPr>
            <w:tcW w:w="1804" w:type="dxa"/>
            <w:tcBorders>
              <w:top w:val="single" w:sz="4" w:space="0" w:color="auto"/>
              <w:left w:val="single" w:sz="4" w:space="0" w:color="auto"/>
              <w:bottom w:val="single" w:sz="4" w:space="0" w:color="auto"/>
              <w:right w:val="single" w:sz="4" w:space="0" w:color="auto"/>
            </w:tcBorders>
          </w:tcPr>
          <w:p w:rsidR="008F657C" w:rsidRPr="008F657C" w:rsidRDefault="008F657C" w:rsidP="00A9639B">
            <w:pPr>
              <w:rPr>
                <w:rFonts w:ascii="Times New Roman" w:hAnsi="Times New Roman" w:cs="Times New Roman"/>
              </w:rPr>
            </w:pPr>
            <w:r>
              <w:rPr>
                <w:rFonts w:ascii="Times New Roman" w:hAnsi="Times New Roman" w:cs="Times New Roman"/>
              </w:rPr>
              <w:t>Fails to Meet</w:t>
            </w:r>
            <w:bookmarkStart w:id="0" w:name="_GoBack"/>
            <w:bookmarkEnd w:id="0"/>
          </w:p>
        </w:tc>
      </w:tr>
      <w:tr w:rsidR="00BF0015" w:rsidRPr="008F657C" w:rsidTr="00A9639B">
        <w:tc>
          <w:tcPr>
            <w:tcW w:w="2003" w:type="dxa"/>
            <w:tcBorders>
              <w:top w:val="single" w:sz="4" w:space="0" w:color="auto"/>
              <w:left w:val="single" w:sz="4" w:space="0" w:color="auto"/>
              <w:bottom w:val="single" w:sz="4" w:space="0" w:color="auto"/>
              <w:right w:val="single" w:sz="4" w:space="0" w:color="auto"/>
            </w:tcBorders>
          </w:tcPr>
          <w:p w:rsidR="00BF0015" w:rsidRPr="008F657C" w:rsidRDefault="00BF0015" w:rsidP="00810C95">
            <w:pPr>
              <w:ind w:left="360"/>
              <w:rPr>
                <w:rFonts w:ascii="Times New Roman" w:hAnsi="Times New Roman" w:cs="Times New Roman"/>
              </w:rPr>
            </w:pPr>
            <w:r w:rsidRPr="008F657C">
              <w:rPr>
                <w:rFonts w:ascii="Times New Roman" w:hAnsi="Times New Roman" w:cs="Times New Roman"/>
              </w:rPr>
              <w:t>An ability to generate well-supported analysis, grounded in the current critical conversations relevant to the paper's purview</w:t>
            </w:r>
          </w:p>
        </w:tc>
        <w:tc>
          <w:tcPr>
            <w:tcW w:w="1803"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r>
      <w:tr w:rsidR="00BF0015" w:rsidRPr="008F657C" w:rsidTr="00A9639B">
        <w:tc>
          <w:tcPr>
            <w:tcW w:w="2003" w:type="dxa"/>
            <w:tcBorders>
              <w:top w:val="single" w:sz="4" w:space="0" w:color="auto"/>
              <w:left w:val="single" w:sz="4" w:space="0" w:color="auto"/>
              <w:bottom w:val="single" w:sz="4" w:space="0" w:color="auto"/>
              <w:right w:val="single" w:sz="4" w:space="0" w:color="auto"/>
            </w:tcBorders>
          </w:tcPr>
          <w:p w:rsidR="00BF0015" w:rsidRPr="008F657C" w:rsidRDefault="00BF0015" w:rsidP="00BF0015">
            <w:pPr>
              <w:ind w:left="360"/>
              <w:rPr>
                <w:rFonts w:ascii="Times New Roman" w:hAnsi="Times New Roman" w:cs="Times New Roman"/>
              </w:rPr>
            </w:pPr>
            <w:r w:rsidRPr="008F657C">
              <w:rPr>
                <w:rFonts w:ascii="Times New Roman" w:hAnsi="Times New Roman" w:cs="Times New Roman"/>
              </w:rPr>
              <w:br w:type="page"/>
              <w:t>An ability to ground the analysis in the major historical lines of the critical and theoretical conversations that precede the current critical conversation</w:t>
            </w:r>
          </w:p>
        </w:tc>
        <w:tc>
          <w:tcPr>
            <w:tcW w:w="1803"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r>
      <w:tr w:rsidR="00BF0015" w:rsidRPr="008F657C" w:rsidTr="00A9639B">
        <w:tc>
          <w:tcPr>
            <w:tcW w:w="2003" w:type="dxa"/>
            <w:tcBorders>
              <w:top w:val="single" w:sz="4" w:space="0" w:color="auto"/>
              <w:left w:val="single" w:sz="4" w:space="0" w:color="auto"/>
              <w:bottom w:val="single" w:sz="4" w:space="0" w:color="auto"/>
              <w:right w:val="single" w:sz="4" w:space="0" w:color="auto"/>
            </w:tcBorders>
          </w:tcPr>
          <w:p w:rsidR="00BF0015" w:rsidRPr="008F657C" w:rsidRDefault="00BF0015" w:rsidP="00BF0015">
            <w:pPr>
              <w:ind w:left="360"/>
              <w:rPr>
                <w:rFonts w:ascii="Times New Roman" w:hAnsi="Times New Roman" w:cs="Times New Roman"/>
              </w:rPr>
            </w:pPr>
            <w:r w:rsidRPr="008F657C">
              <w:rPr>
                <w:rFonts w:ascii="Times New Roman" w:hAnsi="Times New Roman" w:cs="Times New Roman"/>
              </w:rPr>
              <w:t>Demonstration in the paper that the student has grasped the full range of pertinent scholarship and established his or her argument as one that will contribute to our understanding of the literary issues the paper raises</w:t>
            </w:r>
          </w:p>
        </w:tc>
        <w:tc>
          <w:tcPr>
            <w:tcW w:w="1803"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r>
      <w:tr w:rsidR="00BF0015" w:rsidRPr="008F657C" w:rsidTr="00A9639B">
        <w:tc>
          <w:tcPr>
            <w:tcW w:w="2003" w:type="dxa"/>
            <w:tcBorders>
              <w:top w:val="single" w:sz="4" w:space="0" w:color="auto"/>
              <w:left w:val="single" w:sz="4" w:space="0" w:color="auto"/>
              <w:bottom w:val="single" w:sz="4" w:space="0" w:color="auto"/>
              <w:right w:val="single" w:sz="4" w:space="0" w:color="auto"/>
            </w:tcBorders>
          </w:tcPr>
          <w:p w:rsidR="00BF0015" w:rsidRPr="008F657C" w:rsidRDefault="00BF0015" w:rsidP="00810C95">
            <w:pPr>
              <w:ind w:left="360"/>
              <w:rPr>
                <w:rFonts w:ascii="Times New Roman" w:hAnsi="Times New Roman" w:cs="Times New Roman"/>
              </w:rPr>
            </w:pPr>
            <w:r w:rsidRPr="008F657C">
              <w:rPr>
                <w:rFonts w:ascii="Times New Roman" w:hAnsi="Times New Roman" w:cs="Times New Roman"/>
              </w:rPr>
              <w:t>Superior grasp of the mechanics of formal scholarly documentation and style</w:t>
            </w:r>
          </w:p>
        </w:tc>
        <w:tc>
          <w:tcPr>
            <w:tcW w:w="1803"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r>
      <w:tr w:rsidR="00BF0015" w:rsidRPr="008F657C" w:rsidTr="00A9639B">
        <w:tc>
          <w:tcPr>
            <w:tcW w:w="2003" w:type="dxa"/>
            <w:tcBorders>
              <w:top w:val="single" w:sz="4" w:space="0" w:color="auto"/>
              <w:left w:val="single" w:sz="4" w:space="0" w:color="auto"/>
              <w:bottom w:val="single" w:sz="4" w:space="0" w:color="auto"/>
              <w:right w:val="single" w:sz="4" w:space="0" w:color="auto"/>
            </w:tcBorders>
          </w:tcPr>
          <w:p w:rsidR="00BF0015" w:rsidRPr="008F657C" w:rsidRDefault="00BF0015" w:rsidP="00810C95">
            <w:pPr>
              <w:ind w:left="360"/>
              <w:rPr>
                <w:rFonts w:ascii="Times New Roman" w:hAnsi="Times New Roman" w:cs="Times New Roman"/>
              </w:rPr>
            </w:pPr>
            <w:r w:rsidRPr="008F657C">
              <w:rPr>
                <w:rFonts w:ascii="Times New Roman" w:hAnsi="Times New Roman" w:cs="Times New Roman"/>
              </w:rPr>
              <w:t>Overall assessment of student learning</w:t>
            </w:r>
          </w:p>
        </w:tc>
        <w:tc>
          <w:tcPr>
            <w:tcW w:w="1803"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BF0015" w:rsidRPr="008F657C" w:rsidRDefault="00BF0015" w:rsidP="00A9639B">
            <w:pPr>
              <w:rPr>
                <w:rFonts w:ascii="Times New Roman" w:hAnsi="Times New Roman" w:cs="Times New Roman"/>
              </w:rPr>
            </w:pPr>
          </w:p>
        </w:tc>
      </w:tr>
    </w:tbl>
    <w:p w:rsidR="00BF0015" w:rsidRPr="008F657C" w:rsidRDefault="00BF0015" w:rsidP="00BF0015">
      <w:pPr>
        <w:spacing w:after="0" w:line="240" w:lineRule="auto"/>
        <w:ind w:left="360"/>
        <w:rPr>
          <w:rFonts w:ascii="Times New Roman" w:hAnsi="Times New Roman" w:cs="Times New Roman"/>
        </w:rPr>
      </w:pPr>
    </w:p>
    <w:p w:rsidR="00BF0015" w:rsidRPr="008F657C" w:rsidRDefault="00BF0015" w:rsidP="00BF0015">
      <w:pPr>
        <w:spacing w:after="0" w:line="240" w:lineRule="auto"/>
        <w:rPr>
          <w:rFonts w:ascii="Times New Roman" w:hAnsi="Times New Roman" w:cs="Times New Roman"/>
        </w:rPr>
      </w:pPr>
    </w:p>
    <w:p w:rsidR="00BF0015" w:rsidRPr="008F657C" w:rsidRDefault="00BF0015" w:rsidP="00BF0015">
      <w:pPr>
        <w:spacing w:after="0" w:line="240" w:lineRule="auto"/>
        <w:rPr>
          <w:rFonts w:ascii="Times New Roman" w:hAnsi="Times New Roman" w:cs="Times New Roman"/>
        </w:rPr>
      </w:pPr>
      <w:r w:rsidRPr="008F657C">
        <w:rPr>
          <w:rFonts w:ascii="Times New Roman" w:hAnsi="Times New Roman" w:cs="Times New Roman"/>
        </w:rPr>
        <w:t>In assessing the Qualifying Paper, one committee member (typically the Chair) also evaluates the Writing Sample the student submitted as part of his or her application to the program (using the identical rubric to that used in scoring performance on the Qualifying Paper).  Scores on the two papers are compared for evidence of significant progress (or the lack thereof) during the student’s tenure in the MA program.  (All scores accumulated by the program are periodically pooled, evaluated, and presented to the literature faculty for consideration of possible improvements to the program through changes in program design)</w:t>
      </w:r>
    </w:p>
    <w:p w:rsidR="000C77C3" w:rsidRPr="008F657C" w:rsidRDefault="000C77C3">
      <w:pPr>
        <w:rPr>
          <w:rFonts w:ascii="Times New Roman" w:hAnsi="Times New Roman" w:cs="Times New Roman"/>
        </w:rPr>
      </w:pPr>
    </w:p>
    <w:sectPr w:rsidR="000C77C3" w:rsidRPr="008F657C" w:rsidSect="00810C95">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15"/>
    <w:rsid w:val="000C77C3"/>
    <w:rsid w:val="00810C95"/>
    <w:rsid w:val="008F657C"/>
    <w:rsid w:val="009D369F"/>
    <w:rsid w:val="00BF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mmarma</dc:creator>
  <cp:keywords/>
  <dc:description/>
  <cp:lastModifiedBy>mmarma</cp:lastModifiedBy>
  <cp:revision>3</cp:revision>
  <cp:lastPrinted>2012-10-01T18:27:00Z</cp:lastPrinted>
  <dcterms:created xsi:type="dcterms:W3CDTF">2012-10-01T18:27:00Z</dcterms:created>
  <dcterms:modified xsi:type="dcterms:W3CDTF">2013-05-20T19:42:00Z</dcterms:modified>
</cp:coreProperties>
</file>