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2DEDB2" w14:textId="77777777" w:rsidR="00247C58" w:rsidRDefault="00281B47">
      <w:pPr>
        <w:pStyle w:val="Heading2"/>
        <w:spacing w:before="0" w:line="240" w:lineRule="auto"/>
        <w:rPr>
          <w:rFonts w:ascii="Lato" w:eastAsia="Lato" w:hAnsi="Lato" w:cs="Lato"/>
          <w:b/>
        </w:rPr>
      </w:pPr>
      <w:bookmarkStart w:id="0" w:name="_769uyuet522j" w:colFirst="0" w:colLast="0"/>
      <w:bookmarkEnd w:id="0"/>
      <w:r>
        <w:rPr>
          <w:rFonts w:ascii="Lato" w:eastAsia="Lato" w:hAnsi="Lato" w:cs="Lato"/>
          <w:b/>
        </w:rPr>
        <w:t>EGU Meeting Agenda</w:t>
      </w:r>
    </w:p>
    <w:p w14:paraId="0004ABCC" w14:textId="77777777" w:rsidR="00247C58" w:rsidRDefault="00281B47">
      <w:pPr>
        <w:spacing w:before="0" w:line="240" w:lineRule="auto"/>
        <w:rPr>
          <w:rFonts w:ascii="Lato" w:eastAsia="Lato" w:hAnsi="Lato" w:cs="Lato"/>
          <w:sz w:val="24"/>
          <w:szCs w:val="24"/>
        </w:rPr>
      </w:pPr>
      <w:r>
        <w:rPr>
          <w:rFonts w:ascii="Lato" w:eastAsia="Lato" w:hAnsi="Lato" w:cs="Lato"/>
          <w:b/>
          <w:sz w:val="24"/>
          <w:szCs w:val="24"/>
        </w:rPr>
        <w:t xml:space="preserve">Date:  </w:t>
      </w:r>
      <w:r>
        <w:rPr>
          <w:rFonts w:ascii="Lato" w:eastAsia="Lato" w:hAnsi="Lato" w:cs="Lato"/>
          <w:sz w:val="24"/>
          <w:szCs w:val="24"/>
        </w:rPr>
        <w:t>4/17/2020</w:t>
      </w:r>
    </w:p>
    <w:p w14:paraId="4E3F5453" w14:textId="77777777" w:rsidR="00247C58" w:rsidRDefault="00281B47">
      <w:pPr>
        <w:spacing w:before="0" w:line="240" w:lineRule="auto"/>
        <w:rPr>
          <w:rFonts w:ascii="Lato" w:eastAsia="Lato" w:hAnsi="Lato" w:cs="Lato"/>
          <w:sz w:val="24"/>
          <w:szCs w:val="24"/>
        </w:rPr>
      </w:pPr>
      <w:r>
        <w:rPr>
          <w:rFonts w:ascii="Lato" w:eastAsia="Lato" w:hAnsi="Lato" w:cs="Lato"/>
          <w:b/>
          <w:sz w:val="24"/>
          <w:szCs w:val="24"/>
        </w:rPr>
        <w:t xml:space="preserve">Time:  </w:t>
      </w:r>
      <w:r>
        <w:rPr>
          <w:rFonts w:ascii="Lato" w:eastAsia="Lato" w:hAnsi="Lato" w:cs="Lato"/>
          <w:sz w:val="24"/>
          <w:szCs w:val="24"/>
        </w:rPr>
        <w:t>4:00 PM - 5:15 PM</w:t>
      </w:r>
    </w:p>
    <w:p w14:paraId="6E92DC3A" w14:textId="77777777" w:rsidR="00247C58" w:rsidRDefault="00281B47">
      <w:pPr>
        <w:spacing w:before="0" w:line="240" w:lineRule="auto"/>
        <w:rPr>
          <w:rFonts w:ascii="Lato" w:eastAsia="Lato" w:hAnsi="Lato" w:cs="Lato"/>
          <w:color w:val="222222"/>
          <w:sz w:val="24"/>
          <w:szCs w:val="24"/>
          <w:highlight w:val="white"/>
        </w:rPr>
      </w:pPr>
      <w:r>
        <w:rPr>
          <w:rFonts w:ascii="Lato" w:eastAsia="Lato" w:hAnsi="Lato" w:cs="Lato"/>
          <w:b/>
          <w:sz w:val="24"/>
          <w:szCs w:val="24"/>
        </w:rPr>
        <w:t>Zoom Link:</w:t>
      </w:r>
      <w:r>
        <w:rPr>
          <w:rFonts w:ascii="Lato" w:eastAsia="Lato" w:hAnsi="Lato" w:cs="Lato"/>
          <w:sz w:val="24"/>
          <w:szCs w:val="24"/>
        </w:rPr>
        <w:t xml:space="preserve"> </w:t>
      </w:r>
      <w:r>
        <w:rPr>
          <w:rFonts w:ascii="Lato" w:eastAsia="Lato" w:hAnsi="Lato" w:cs="Lato"/>
          <w:color w:val="222222"/>
          <w:sz w:val="24"/>
          <w:szCs w:val="24"/>
          <w:highlight w:val="white"/>
        </w:rPr>
        <w:t xml:space="preserve">  </w:t>
      </w:r>
      <w:hyperlink r:id="rId7">
        <w:r>
          <w:rPr>
            <w:rFonts w:ascii="Lato" w:eastAsia="Lato" w:hAnsi="Lato" w:cs="Lato"/>
            <w:color w:val="1155CC"/>
            <w:sz w:val="24"/>
            <w:szCs w:val="24"/>
            <w:highlight w:val="white"/>
            <w:u w:val="single"/>
          </w:rPr>
          <w:t>https://arizona.zoom.us/j/727922265</w:t>
        </w:r>
      </w:hyperlink>
      <w:r>
        <w:rPr>
          <w:rFonts w:ascii="Lato" w:eastAsia="Lato" w:hAnsi="Lato" w:cs="Lato"/>
          <w:color w:val="222222"/>
          <w:sz w:val="24"/>
          <w:szCs w:val="24"/>
          <w:highlight w:val="white"/>
        </w:rPr>
        <w:t xml:space="preserve"> </w:t>
      </w:r>
    </w:p>
    <w:p w14:paraId="1317903D" w14:textId="77777777" w:rsidR="00247C58" w:rsidRDefault="00247C58">
      <w:pPr>
        <w:spacing w:before="0" w:line="240" w:lineRule="auto"/>
        <w:rPr>
          <w:rFonts w:ascii="Lato" w:eastAsia="Lato" w:hAnsi="Lato" w:cs="Lato"/>
          <w:color w:val="222222"/>
          <w:sz w:val="24"/>
          <w:szCs w:val="24"/>
          <w:highlight w:val="white"/>
        </w:rPr>
      </w:pPr>
    </w:p>
    <w:sdt>
      <w:sdtPr>
        <w:id w:val="59292000"/>
        <w:docPartObj>
          <w:docPartGallery w:val="Table of Contents"/>
          <w:docPartUnique/>
        </w:docPartObj>
      </w:sdtPr>
      <w:sdtEndPr/>
      <w:sdtContent>
        <w:p w14:paraId="0A052EAF" w14:textId="77777777" w:rsidR="00247C58" w:rsidRDefault="00281B47">
          <w:pPr>
            <w:tabs>
              <w:tab w:val="right" w:pos="9360"/>
            </w:tabs>
            <w:spacing w:line="240" w:lineRule="auto"/>
            <w:rPr>
              <w:rFonts w:ascii="Lato" w:eastAsia="Lato" w:hAnsi="Lato" w:cs="Lato"/>
              <w:b/>
              <w:color w:val="222222"/>
              <w:sz w:val="24"/>
              <w:szCs w:val="24"/>
            </w:rPr>
          </w:pPr>
          <w:r>
            <w:fldChar w:fldCharType="begin"/>
          </w:r>
          <w:r>
            <w:instrText xml:space="preserve"> TOC \h \u \z </w:instrText>
          </w:r>
          <w:r>
            <w:fldChar w:fldCharType="separate"/>
          </w:r>
          <w:r>
            <w:rPr>
              <w:rFonts w:ascii="Lato" w:eastAsia="Lato" w:hAnsi="Lato" w:cs="Lato"/>
              <w:color w:val="222222"/>
              <w:sz w:val="24"/>
              <w:szCs w:val="24"/>
            </w:rPr>
            <w:t xml:space="preserve">0.5. Preview of Nominations for Next Semester </w:t>
          </w:r>
          <w:r>
            <w:rPr>
              <w:rFonts w:ascii="Lato" w:eastAsia="Lato" w:hAnsi="Lato" w:cs="Lato"/>
              <w:color w:val="222222"/>
              <w:sz w:val="24"/>
              <w:szCs w:val="24"/>
            </w:rPr>
            <w:tab/>
          </w:r>
          <w:r>
            <w:rPr>
              <w:rFonts w:ascii="Lato" w:eastAsia="Lato" w:hAnsi="Lato" w:cs="Lato"/>
              <w:b/>
              <w:color w:val="222222"/>
              <w:sz w:val="24"/>
              <w:szCs w:val="24"/>
            </w:rPr>
            <w:t>1</w:t>
          </w:r>
        </w:p>
        <w:p w14:paraId="03DC9DBC" w14:textId="77777777" w:rsidR="00247C58" w:rsidRDefault="00281B47">
          <w:pPr>
            <w:tabs>
              <w:tab w:val="right" w:pos="9360"/>
            </w:tabs>
            <w:spacing w:line="240" w:lineRule="auto"/>
            <w:rPr>
              <w:rFonts w:ascii="Lato" w:eastAsia="Lato" w:hAnsi="Lato" w:cs="Lato"/>
              <w:color w:val="222222"/>
              <w:sz w:val="24"/>
              <w:szCs w:val="24"/>
            </w:rPr>
          </w:pPr>
          <w:hyperlink w:anchor="_tfudl3lzfrkv">
            <w:r>
              <w:rPr>
                <w:rFonts w:ascii="Lato" w:eastAsia="Lato" w:hAnsi="Lato" w:cs="Lato"/>
                <w:color w:val="222222"/>
                <w:sz w:val="24"/>
                <w:szCs w:val="24"/>
              </w:rPr>
              <w:t>1. Approve meeting minutes from 4/3/20</w:t>
            </w:r>
          </w:hyperlink>
          <w:r>
            <w:rPr>
              <w:rFonts w:ascii="Lato" w:eastAsia="Lato" w:hAnsi="Lato" w:cs="Lato"/>
              <w:color w:val="222222"/>
              <w:sz w:val="24"/>
              <w:szCs w:val="24"/>
            </w:rPr>
            <w:tab/>
          </w:r>
          <w:r>
            <w:fldChar w:fldCharType="begin"/>
          </w:r>
          <w:r>
            <w:instrText xml:space="preserve"> PAGEREF _tfudl3lzfrkv \h </w:instrText>
          </w:r>
          <w:r>
            <w:fldChar w:fldCharType="separate"/>
          </w:r>
          <w:r>
            <w:rPr>
              <w:rFonts w:ascii="Lato" w:eastAsia="Lato" w:hAnsi="Lato" w:cs="Lato"/>
              <w:b/>
              <w:color w:val="222222"/>
              <w:sz w:val="24"/>
              <w:szCs w:val="24"/>
            </w:rPr>
            <w:t>1</w:t>
          </w:r>
          <w:r>
            <w:fldChar w:fldCharType="end"/>
          </w:r>
        </w:p>
        <w:p w14:paraId="419BE494" w14:textId="77777777" w:rsidR="00247C58" w:rsidRDefault="00281B47">
          <w:pPr>
            <w:tabs>
              <w:tab w:val="right" w:pos="9360"/>
            </w:tabs>
            <w:spacing w:line="240" w:lineRule="auto"/>
            <w:rPr>
              <w:rFonts w:ascii="Lato" w:eastAsia="Lato" w:hAnsi="Lato" w:cs="Lato"/>
              <w:color w:val="222222"/>
              <w:sz w:val="24"/>
              <w:szCs w:val="24"/>
            </w:rPr>
          </w:pPr>
          <w:hyperlink w:anchor="_hmdqqnfeiwuo">
            <w:r>
              <w:rPr>
                <w:rFonts w:ascii="Lato" w:eastAsia="Lato" w:hAnsi="Lato" w:cs="Lato"/>
                <w:color w:val="222222"/>
                <w:sz w:val="24"/>
                <w:szCs w:val="24"/>
              </w:rPr>
              <w:t>2. Representative Reports</w:t>
            </w:r>
          </w:hyperlink>
          <w:r>
            <w:rPr>
              <w:rFonts w:ascii="Lato" w:eastAsia="Lato" w:hAnsi="Lato" w:cs="Lato"/>
              <w:color w:val="222222"/>
              <w:sz w:val="24"/>
              <w:szCs w:val="24"/>
            </w:rPr>
            <w:tab/>
          </w:r>
          <w:r>
            <w:fldChar w:fldCharType="begin"/>
          </w:r>
          <w:r>
            <w:instrText xml:space="preserve"> PAGEREF _hmdqqnfeiwuo \h </w:instrText>
          </w:r>
          <w:r>
            <w:fldChar w:fldCharType="separate"/>
          </w:r>
          <w:r>
            <w:rPr>
              <w:rFonts w:ascii="Lato" w:eastAsia="Lato" w:hAnsi="Lato" w:cs="Lato"/>
              <w:b/>
              <w:color w:val="222222"/>
              <w:sz w:val="24"/>
              <w:szCs w:val="24"/>
            </w:rPr>
            <w:t>1</w:t>
          </w:r>
          <w:r>
            <w:fldChar w:fldCharType="end"/>
          </w:r>
        </w:p>
        <w:p w14:paraId="149CCCD9" w14:textId="77777777" w:rsidR="00247C58" w:rsidRDefault="00281B47">
          <w:pPr>
            <w:tabs>
              <w:tab w:val="right" w:pos="9360"/>
            </w:tabs>
            <w:spacing w:line="240" w:lineRule="auto"/>
            <w:rPr>
              <w:rFonts w:ascii="Lato" w:eastAsia="Lato" w:hAnsi="Lato" w:cs="Lato"/>
              <w:color w:val="222222"/>
              <w:sz w:val="24"/>
              <w:szCs w:val="24"/>
            </w:rPr>
          </w:pPr>
          <w:hyperlink w:anchor="_qkmzh06mibqw">
            <w:r>
              <w:rPr>
                <w:rFonts w:ascii="Lato" w:eastAsia="Lato" w:hAnsi="Lato" w:cs="Lato"/>
                <w:color w:val="222222"/>
                <w:sz w:val="24"/>
                <w:szCs w:val="24"/>
              </w:rPr>
              <w:t>3. Co-Chair Reports</w:t>
            </w:r>
          </w:hyperlink>
          <w:r>
            <w:rPr>
              <w:rFonts w:ascii="Lato" w:eastAsia="Lato" w:hAnsi="Lato" w:cs="Lato"/>
              <w:color w:val="222222"/>
              <w:sz w:val="24"/>
              <w:szCs w:val="24"/>
            </w:rPr>
            <w:tab/>
          </w:r>
          <w:r>
            <w:fldChar w:fldCharType="begin"/>
          </w:r>
          <w:r>
            <w:instrText xml:space="preserve"> PAGEREF _qkmzh06mibqw \h </w:instrText>
          </w:r>
          <w:r>
            <w:fldChar w:fldCharType="separate"/>
          </w:r>
          <w:r>
            <w:rPr>
              <w:rFonts w:ascii="Lato" w:eastAsia="Lato" w:hAnsi="Lato" w:cs="Lato"/>
              <w:b/>
              <w:color w:val="222222"/>
              <w:sz w:val="24"/>
              <w:szCs w:val="24"/>
            </w:rPr>
            <w:t>2</w:t>
          </w:r>
          <w:r>
            <w:fldChar w:fldCharType="end"/>
          </w:r>
        </w:p>
        <w:p w14:paraId="5E6B5475" w14:textId="77777777" w:rsidR="00247C58" w:rsidRDefault="00281B47">
          <w:pPr>
            <w:tabs>
              <w:tab w:val="right" w:pos="9360"/>
            </w:tabs>
            <w:spacing w:line="240" w:lineRule="auto"/>
            <w:rPr>
              <w:rFonts w:ascii="Lato" w:eastAsia="Lato" w:hAnsi="Lato" w:cs="Lato"/>
              <w:color w:val="222222"/>
              <w:sz w:val="24"/>
              <w:szCs w:val="24"/>
            </w:rPr>
          </w:pPr>
          <w:hyperlink w:anchor="_xhqbi5d74pnr">
            <w:r>
              <w:rPr>
                <w:rFonts w:ascii="Lato" w:eastAsia="Lato" w:hAnsi="Lato" w:cs="Lato"/>
                <w:color w:val="222222"/>
                <w:sz w:val="24"/>
                <w:szCs w:val="24"/>
              </w:rPr>
              <w:t>4. Ongoing EGU Projects</w:t>
            </w:r>
          </w:hyperlink>
          <w:r>
            <w:rPr>
              <w:rFonts w:ascii="Lato" w:eastAsia="Lato" w:hAnsi="Lato" w:cs="Lato"/>
              <w:color w:val="222222"/>
              <w:sz w:val="24"/>
              <w:szCs w:val="24"/>
            </w:rPr>
            <w:tab/>
          </w:r>
          <w:r>
            <w:fldChar w:fldCharType="begin"/>
          </w:r>
          <w:r>
            <w:instrText xml:space="preserve"> PAGEREF _xhqbi5d74pnr \h </w:instrText>
          </w:r>
          <w:r>
            <w:fldChar w:fldCharType="separate"/>
          </w:r>
          <w:r>
            <w:rPr>
              <w:rFonts w:ascii="Lato" w:eastAsia="Lato" w:hAnsi="Lato" w:cs="Lato"/>
              <w:b/>
              <w:color w:val="222222"/>
              <w:sz w:val="24"/>
              <w:szCs w:val="24"/>
            </w:rPr>
            <w:t>2</w:t>
          </w:r>
          <w:r>
            <w:fldChar w:fldCharType="end"/>
          </w:r>
        </w:p>
        <w:p w14:paraId="5693EC1D" w14:textId="77777777" w:rsidR="00247C58" w:rsidRDefault="00281B47">
          <w:pPr>
            <w:tabs>
              <w:tab w:val="right" w:pos="9360"/>
            </w:tabs>
            <w:spacing w:after="80" w:line="240" w:lineRule="auto"/>
            <w:rPr>
              <w:rFonts w:ascii="Lato" w:eastAsia="Lato" w:hAnsi="Lato" w:cs="Lato"/>
              <w:color w:val="222222"/>
              <w:sz w:val="24"/>
              <w:szCs w:val="24"/>
            </w:rPr>
          </w:pPr>
          <w:hyperlink w:anchor="_3gp0luw7oqy">
            <w:r>
              <w:rPr>
                <w:rFonts w:ascii="Lato" w:eastAsia="Lato" w:hAnsi="Lato" w:cs="Lato"/>
                <w:color w:val="222222"/>
                <w:sz w:val="24"/>
                <w:szCs w:val="24"/>
              </w:rPr>
              <w:t>5.  Email from Aurelie (4/17/20)</w:t>
            </w:r>
          </w:hyperlink>
          <w:r>
            <w:rPr>
              <w:rFonts w:ascii="Lato" w:eastAsia="Lato" w:hAnsi="Lato" w:cs="Lato"/>
              <w:color w:val="222222"/>
              <w:sz w:val="24"/>
              <w:szCs w:val="24"/>
            </w:rPr>
            <w:tab/>
          </w:r>
          <w:r>
            <w:fldChar w:fldCharType="begin"/>
          </w:r>
          <w:r>
            <w:instrText xml:space="preserve"> PAGEREF _3gp0luw7oqy \h </w:instrText>
          </w:r>
          <w:r>
            <w:fldChar w:fldCharType="separate"/>
          </w:r>
          <w:r>
            <w:rPr>
              <w:rFonts w:ascii="Lato" w:eastAsia="Lato" w:hAnsi="Lato" w:cs="Lato"/>
              <w:b/>
              <w:color w:val="222222"/>
              <w:sz w:val="24"/>
              <w:szCs w:val="24"/>
            </w:rPr>
            <w:t>2</w:t>
          </w:r>
          <w:r>
            <w:fldChar w:fldCharType="end"/>
          </w:r>
          <w:r>
            <w:fldChar w:fldCharType="end"/>
          </w:r>
        </w:p>
      </w:sdtContent>
    </w:sdt>
    <w:p w14:paraId="03D5E5B0" w14:textId="77777777" w:rsidR="00247C58" w:rsidRDefault="00247C58">
      <w:pPr>
        <w:spacing w:before="0" w:line="240" w:lineRule="auto"/>
        <w:rPr>
          <w:rFonts w:ascii="Lato" w:eastAsia="Lato" w:hAnsi="Lato" w:cs="Lato"/>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247C58" w14:paraId="06218BF5" w14:textId="77777777">
        <w:tc>
          <w:tcPr>
            <w:tcW w:w="2175" w:type="dxa"/>
            <w:shd w:val="clear" w:color="auto" w:fill="auto"/>
            <w:tcMar>
              <w:top w:w="100" w:type="dxa"/>
              <w:left w:w="100" w:type="dxa"/>
              <w:bottom w:w="100" w:type="dxa"/>
              <w:right w:w="100" w:type="dxa"/>
            </w:tcMar>
          </w:tcPr>
          <w:p w14:paraId="3FD9398D" w14:textId="77777777" w:rsidR="00247C58" w:rsidRDefault="00281B47">
            <w:pPr>
              <w:widowControl w:val="0"/>
              <w:pBdr>
                <w:top w:val="nil"/>
                <w:left w:val="nil"/>
                <w:bottom w:val="nil"/>
                <w:right w:val="nil"/>
                <w:between w:val="nil"/>
              </w:pBdr>
              <w:spacing w:before="0" w:line="240" w:lineRule="auto"/>
              <w:rPr>
                <w:rFonts w:ascii="Lato" w:eastAsia="Lato" w:hAnsi="Lato" w:cs="Lato"/>
                <w:b/>
                <w:sz w:val="24"/>
                <w:szCs w:val="24"/>
              </w:rPr>
            </w:pPr>
            <w:r>
              <w:rPr>
                <w:rFonts w:ascii="Lato" w:eastAsia="Lato" w:hAnsi="Lato" w:cs="Lato"/>
                <w:b/>
                <w:sz w:val="24"/>
                <w:szCs w:val="24"/>
              </w:rPr>
              <w:t>Officers Present:</w:t>
            </w:r>
          </w:p>
        </w:tc>
        <w:tc>
          <w:tcPr>
            <w:tcW w:w="7185" w:type="dxa"/>
            <w:shd w:val="clear" w:color="auto" w:fill="auto"/>
            <w:tcMar>
              <w:top w:w="100" w:type="dxa"/>
              <w:left w:w="100" w:type="dxa"/>
              <w:bottom w:w="100" w:type="dxa"/>
              <w:right w:w="100" w:type="dxa"/>
            </w:tcMar>
          </w:tcPr>
          <w:p w14:paraId="0B819AEF" w14:textId="77777777" w:rsidR="00247C58" w:rsidRDefault="00281B47">
            <w:pPr>
              <w:widowControl w:val="0"/>
              <w:pBdr>
                <w:top w:val="nil"/>
                <w:left w:val="nil"/>
                <w:bottom w:val="nil"/>
                <w:right w:val="nil"/>
                <w:between w:val="nil"/>
              </w:pBdr>
              <w:spacing w:before="0" w:line="240" w:lineRule="auto"/>
              <w:rPr>
                <w:rFonts w:ascii="Lato" w:eastAsia="Lato" w:hAnsi="Lato" w:cs="Lato"/>
                <w:sz w:val="24"/>
                <w:szCs w:val="24"/>
              </w:rPr>
            </w:pPr>
            <w:r>
              <w:rPr>
                <w:rFonts w:ascii="Lato" w:eastAsia="Lato" w:hAnsi="Lato" w:cs="Lato"/>
                <w:sz w:val="24"/>
                <w:szCs w:val="24"/>
              </w:rPr>
              <w:t xml:space="preserve">Dalia, Claire, Kathleen, Nina, Elizabeth, Aleksandra, Leah, Martin, Sally </w:t>
            </w:r>
          </w:p>
        </w:tc>
      </w:tr>
      <w:tr w:rsidR="00247C58" w14:paraId="6FDE3DB3" w14:textId="77777777">
        <w:tc>
          <w:tcPr>
            <w:tcW w:w="2175" w:type="dxa"/>
            <w:shd w:val="clear" w:color="auto" w:fill="auto"/>
            <w:tcMar>
              <w:top w:w="100" w:type="dxa"/>
              <w:left w:w="100" w:type="dxa"/>
              <w:bottom w:w="100" w:type="dxa"/>
              <w:right w:w="100" w:type="dxa"/>
            </w:tcMar>
          </w:tcPr>
          <w:p w14:paraId="5002F445" w14:textId="77777777" w:rsidR="00247C58" w:rsidRDefault="00281B47">
            <w:pPr>
              <w:widowControl w:val="0"/>
              <w:pBdr>
                <w:top w:val="nil"/>
                <w:left w:val="nil"/>
                <w:bottom w:val="nil"/>
                <w:right w:val="nil"/>
                <w:between w:val="nil"/>
              </w:pBdr>
              <w:spacing w:before="0" w:line="240" w:lineRule="auto"/>
              <w:rPr>
                <w:rFonts w:ascii="Lato" w:eastAsia="Lato" w:hAnsi="Lato" w:cs="Lato"/>
                <w:b/>
                <w:sz w:val="24"/>
                <w:szCs w:val="24"/>
              </w:rPr>
            </w:pPr>
            <w:r>
              <w:rPr>
                <w:rFonts w:ascii="Lato" w:eastAsia="Lato" w:hAnsi="Lato" w:cs="Lato"/>
                <w:b/>
                <w:sz w:val="24"/>
                <w:szCs w:val="24"/>
              </w:rPr>
              <w:t xml:space="preserve">Visitors Present: </w:t>
            </w:r>
          </w:p>
        </w:tc>
        <w:tc>
          <w:tcPr>
            <w:tcW w:w="7185" w:type="dxa"/>
            <w:shd w:val="clear" w:color="auto" w:fill="auto"/>
            <w:tcMar>
              <w:top w:w="100" w:type="dxa"/>
              <w:left w:w="100" w:type="dxa"/>
              <w:bottom w:w="100" w:type="dxa"/>
              <w:right w:w="100" w:type="dxa"/>
            </w:tcMar>
          </w:tcPr>
          <w:p w14:paraId="1C61D2BC" w14:textId="77777777" w:rsidR="00247C58" w:rsidRDefault="00281B47">
            <w:pPr>
              <w:widowControl w:val="0"/>
              <w:pBdr>
                <w:top w:val="nil"/>
                <w:left w:val="nil"/>
                <w:bottom w:val="nil"/>
                <w:right w:val="nil"/>
                <w:between w:val="nil"/>
              </w:pBdr>
              <w:spacing w:before="0" w:line="240" w:lineRule="auto"/>
              <w:rPr>
                <w:rFonts w:ascii="Lato" w:eastAsia="Lato" w:hAnsi="Lato" w:cs="Lato"/>
                <w:sz w:val="24"/>
                <w:szCs w:val="24"/>
              </w:rPr>
            </w:pPr>
            <w:r>
              <w:rPr>
                <w:rFonts w:ascii="Lato" w:eastAsia="Lato" w:hAnsi="Lato" w:cs="Lato"/>
                <w:sz w:val="24"/>
                <w:szCs w:val="24"/>
              </w:rPr>
              <w:t>Marisa</w:t>
            </w:r>
          </w:p>
        </w:tc>
      </w:tr>
    </w:tbl>
    <w:p w14:paraId="3BF20034" w14:textId="77777777" w:rsidR="00247C58" w:rsidRDefault="00247C58">
      <w:pPr>
        <w:spacing w:before="0" w:line="240" w:lineRule="auto"/>
        <w:rPr>
          <w:rFonts w:ascii="Lato" w:eastAsia="Lato" w:hAnsi="Lato" w:cs="Lato"/>
          <w:sz w:val="24"/>
          <w:szCs w:val="24"/>
        </w:rPr>
      </w:pPr>
    </w:p>
    <w:p w14:paraId="4DFE8E40" w14:textId="77777777" w:rsidR="00247C58" w:rsidRDefault="00281B47">
      <w:pPr>
        <w:spacing w:before="0" w:line="240" w:lineRule="auto"/>
        <w:rPr>
          <w:rFonts w:ascii="Lato" w:eastAsia="Lato" w:hAnsi="Lato" w:cs="Lato"/>
          <w:sz w:val="24"/>
          <w:szCs w:val="24"/>
        </w:rPr>
      </w:pPr>
      <w:r>
        <w:pict w14:anchorId="7BD17CA6">
          <v:rect id="_x0000_i1025" style="width:0;height:1.5pt" o:hralign="center" o:hrstd="t" o:hr="t" fillcolor="#a0a0a0" stroked="f"/>
        </w:pict>
      </w:r>
    </w:p>
    <w:p w14:paraId="39A41267" w14:textId="77777777" w:rsidR="00247C58" w:rsidRDefault="00247C58">
      <w:pPr>
        <w:spacing w:before="0" w:line="240" w:lineRule="auto"/>
        <w:rPr>
          <w:rFonts w:ascii="Lato" w:eastAsia="Lato" w:hAnsi="Lato" w:cs="Lato"/>
          <w:sz w:val="24"/>
          <w:szCs w:val="24"/>
        </w:rPr>
      </w:pPr>
    </w:p>
    <w:p w14:paraId="6662DB7F" w14:textId="77777777" w:rsidR="00247C58" w:rsidRDefault="00281B47">
      <w:pPr>
        <w:pStyle w:val="Heading2"/>
        <w:spacing w:before="0" w:line="240" w:lineRule="auto"/>
      </w:pPr>
      <w:bookmarkStart w:id="1" w:name="_wckru2eea440" w:colFirst="0" w:colLast="0"/>
      <w:bookmarkEnd w:id="1"/>
      <w:r>
        <w:rPr>
          <w:rFonts w:ascii="Lato" w:eastAsia="Lato" w:hAnsi="Lato" w:cs="Lato"/>
          <w:b/>
        </w:rPr>
        <w:t>0.5. Nominations for EGU Positions in AY 20-21</w:t>
      </w:r>
    </w:p>
    <w:p w14:paraId="798B8E6B" w14:textId="77777777" w:rsidR="00247C58" w:rsidRDefault="00281B47">
      <w:pPr>
        <w:spacing w:before="0" w:line="240" w:lineRule="auto"/>
        <w:rPr>
          <w:rFonts w:ascii="Lato" w:eastAsia="Lato" w:hAnsi="Lato" w:cs="Lato"/>
          <w:sz w:val="24"/>
          <w:szCs w:val="24"/>
        </w:rPr>
      </w:pPr>
      <w:r>
        <w:rPr>
          <w:rFonts w:ascii="Lato" w:eastAsia="Lato" w:hAnsi="Lato" w:cs="Lato"/>
          <w:sz w:val="24"/>
          <w:szCs w:val="24"/>
        </w:rPr>
        <w:t>A form for nominations for next academic year will be going around shortly</w:t>
      </w:r>
    </w:p>
    <w:p w14:paraId="79E3A5AA" w14:textId="77777777" w:rsidR="00247C58" w:rsidRDefault="00281B47">
      <w:pPr>
        <w:spacing w:before="0" w:line="240" w:lineRule="auto"/>
        <w:rPr>
          <w:rFonts w:ascii="Lato" w:eastAsia="Lato" w:hAnsi="Lato" w:cs="Lato"/>
          <w:sz w:val="24"/>
          <w:szCs w:val="24"/>
        </w:rPr>
      </w:pPr>
      <w:r>
        <w:rPr>
          <w:rFonts w:ascii="Lato" w:eastAsia="Lato" w:hAnsi="Lato" w:cs="Lato"/>
          <w:sz w:val="24"/>
          <w:szCs w:val="24"/>
        </w:rPr>
        <w:t>- all positions but Leah, Kelli, and Claire's positions are up</w:t>
      </w:r>
    </w:p>
    <w:p w14:paraId="2D576245" w14:textId="77777777" w:rsidR="00247C58" w:rsidRDefault="00281B47">
      <w:pPr>
        <w:spacing w:before="0" w:line="240" w:lineRule="auto"/>
        <w:rPr>
          <w:rFonts w:ascii="Lato" w:eastAsia="Lato" w:hAnsi="Lato" w:cs="Lato"/>
          <w:sz w:val="24"/>
          <w:szCs w:val="24"/>
        </w:rPr>
      </w:pPr>
      <w:r>
        <w:rPr>
          <w:rFonts w:ascii="Lato" w:eastAsia="Lato" w:hAnsi="Lato" w:cs="Lato"/>
          <w:sz w:val="24"/>
          <w:szCs w:val="24"/>
        </w:rPr>
        <w:t>- Kathleen rolls off but will work with the new co-chairs</w:t>
      </w:r>
    </w:p>
    <w:p w14:paraId="0C61C01F" w14:textId="77777777" w:rsidR="00247C58" w:rsidRDefault="00281B47">
      <w:pPr>
        <w:spacing w:before="0" w:line="240" w:lineRule="auto"/>
        <w:rPr>
          <w:rFonts w:ascii="Lato" w:eastAsia="Lato" w:hAnsi="Lato" w:cs="Lato"/>
          <w:sz w:val="24"/>
          <w:szCs w:val="24"/>
        </w:rPr>
      </w:pPr>
      <w:r>
        <w:rPr>
          <w:rFonts w:ascii="Lato" w:eastAsia="Lato" w:hAnsi="Lato" w:cs="Lato"/>
          <w:sz w:val="24"/>
          <w:szCs w:val="24"/>
        </w:rPr>
        <w:t>- Stefan sugg</w:t>
      </w:r>
      <w:r>
        <w:rPr>
          <w:rFonts w:ascii="Lato" w:eastAsia="Lato" w:hAnsi="Lato" w:cs="Lato"/>
          <w:sz w:val="24"/>
          <w:szCs w:val="24"/>
        </w:rPr>
        <w:t>ested taking off the co-chair restrictions (specifically the restriction preventing people from self-nominating)</w:t>
      </w:r>
    </w:p>
    <w:p w14:paraId="1D140A94" w14:textId="77777777" w:rsidR="00247C58" w:rsidRDefault="00281B47">
      <w:pPr>
        <w:spacing w:before="0" w:line="240" w:lineRule="auto"/>
        <w:rPr>
          <w:rFonts w:ascii="Lato" w:eastAsia="Lato" w:hAnsi="Lato" w:cs="Lato"/>
          <w:sz w:val="24"/>
          <w:szCs w:val="24"/>
        </w:rPr>
      </w:pPr>
      <w:r>
        <w:pict w14:anchorId="2EA7D9C7">
          <v:rect id="_x0000_i1026" style="width:0;height:1.5pt" o:hralign="center" o:hrstd="t" o:hr="t" fillcolor="#a0a0a0" stroked="f"/>
        </w:pict>
      </w:r>
    </w:p>
    <w:p w14:paraId="24E694C7" w14:textId="77777777" w:rsidR="00247C58" w:rsidRDefault="00281B47">
      <w:pPr>
        <w:pStyle w:val="Heading2"/>
        <w:rPr>
          <w:rFonts w:ascii="Lato" w:eastAsia="Lato" w:hAnsi="Lato" w:cs="Lato"/>
          <w:b/>
        </w:rPr>
      </w:pPr>
      <w:bookmarkStart w:id="2" w:name="_tfudl3lzfrkv" w:colFirst="0" w:colLast="0"/>
      <w:bookmarkEnd w:id="2"/>
      <w:r>
        <w:rPr>
          <w:rFonts w:ascii="Lato" w:eastAsia="Lato" w:hAnsi="Lato" w:cs="Lato"/>
          <w:b/>
        </w:rPr>
        <w:t>1. Approve meeting minutes from 4/3/20:</w:t>
      </w:r>
    </w:p>
    <w:p w14:paraId="3CE654EF" w14:textId="77777777" w:rsidR="00247C58" w:rsidRDefault="00247C58">
      <w:pPr>
        <w:spacing w:before="0" w:line="240" w:lineRule="auto"/>
        <w:rPr>
          <w:rFonts w:ascii="Lato" w:eastAsia="Lato" w:hAnsi="Lato" w:cs="Lato"/>
        </w:rPr>
      </w:pPr>
    </w:p>
    <w:p w14:paraId="6B5528F7" w14:textId="77777777" w:rsidR="00247C58" w:rsidRDefault="00281B47">
      <w:pPr>
        <w:spacing w:before="0" w:line="240" w:lineRule="auto"/>
        <w:rPr>
          <w:rFonts w:ascii="Lato" w:eastAsia="Lato" w:hAnsi="Lato" w:cs="Lato"/>
          <w:b/>
          <w:sz w:val="24"/>
          <w:szCs w:val="24"/>
        </w:rPr>
      </w:pPr>
      <w:r>
        <w:rPr>
          <w:rFonts w:ascii="Lato" w:eastAsia="Lato" w:hAnsi="Lato" w:cs="Lato"/>
        </w:rPr>
        <w:t xml:space="preserve">Link: </w:t>
      </w:r>
      <w:hyperlink r:id="rId8">
        <w:r>
          <w:rPr>
            <w:rFonts w:ascii="Lato" w:eastAsia="Lato" w:hAnsi="Lato" w:cs="Lato"/>
            <w:b/>
            <w:color w:val="1155CC"/>
            <w:u w:val="single"/>
          </w:rPr>
          <w:t>https://docs.google.com/document/d/1tsi4htL_H3MqdcgD67MKAqASU9agEOpLha2VeJFRTLE/edit?usp=sharing</w:t>
        </w:r>
      </w:hyperlink>
      <w:r>
        <w:rPr>
          <w:rFonts w:ascii="Lato" w:eastAsia="Lato" w:hAnsi="Lato" w:cs="Lato"/>
          <w:b/>
        </w:rPr>
        <w:t xml:space="preserve"> </w:t>
      </w:r>
    </w:p>
    <w:p w14:paraId="3D118B42" w14:textId="77777777" w:rsidR="00247C58" w:rsidRDefault="00247C58">
      <w:pPr>
        <w:spacing w:before="0" w:line="240" w:lineRule="auto"/>
        <w:rPr>
          <w:rFonts w:ascii="Lato" w:eastAsia="Lato" w:hAnsi="Lato" w:cs="Lato"/>
          <w:sz w:val="24"/>
          <w:szCs w:val="24"/>
        </w:rPr>
      </w:pPr>
    </w:p>
    <w:p w14:paraId="651842CF" w14:textId="77777777" w:rsidR="00247C58" w:rsidRDefault="00281B47">
      <w:pPr>
        <w:spacing w:before="0" w:line="240" w:lineRule="auto"/>
        <w:rPr>
          <w:rFonts w:ascii="Lato" w:eastAsia="Lato" w:hAnsi="Lato" w:cs="Lato"/>
          <w:sz w:val="24"/>
          <w:szCs w:val="24"/>
        </w:rPr>
      </w:pPr>
      <w:r>
        <w:rPr>
          <w:rFonts w:ascii="Lato" w:eastAsia="Lato" w:hAnsi="Lato" w:cs="Lato"/>
          <w:sz w:val="24"/>
          <w:szCs w:val="24"/>
        </w:rPr>
        <w:t>Minutes were approved by show of hands.</w:t>
      </w:r>
    </w:p>
    <w:p w14:paraId="6EC7E540" w14:textId="77777777" w:rsidR="00247C58" w:rsidRDefault="00281B47">
      <w:pPr>
        <w:spacing w:before="0" w:line="240" w:lineRule="auto"/>
        <w:rPr>
          <w:rFonts w:ascii="Lato" w:eastAsia="Lato" w:hAnsi="Lato" w:cs="Lato"/>
          <w:sz w:val="24"/>
          <w:szCs w:val="24"/>
        </w:rPr>
      </w:pPr>
      <w:r>
        <w:pict w14:anchorId="785A694D">
          <v:rect id="_x0000_i1027" style="width:0;height:1.5pt" o:hralign="center" o:hrstd="t" o:hr="t" fillcolor="#a0a0a0" stroked="f"/>
        </w:pict>
      </w:r>
    </w:p>
    <w:p w14:paraId="05B2B13A" w14:textId="77777777" w:rsidR="00247C58" w:rsidRDefault="00247C58">
      <w:pPr>
        <w:spacing w:before="0" w:line="240" w:lineRule="auto"/>
        <w:rPr>
          <w:rFonts w:ascii="Lato" w:eastAsia="Lato" w:hAnsi="Lato" w:cs="Lato"/>
          <w:sz w:val="24"/>
          <w:szCs w:val="24"/>
        </w:rPr>
      </w:pPr>
    </w:p>
    <w:p w14:paraId="3345C3FB" w14:textId="77777777" w:rsidR="00247C58" w:rsidRDefault="00281B47">
      <w:pPr>
        <w:pStyle w:val="Heading2"/>
        <w:spacing w:before="0" w:line="240" w:lineRule="auto"/>
        <w:rPr>
          <w:rFonts w:ascii="Lato" w:eastAsia="Lato" w:hAnsi="Lato" w:cs="Lato"/>
          <w:b/>
        </w:rPr>
      </w:pPr>
      <w:bookmarkStart w:id="3" w:name="_hmdqqnfeiwuo" w:colFirst="0" w:colLast="0"/>
      <w:bookmarkEnd w:id="3"/>
      <w:r>
        <w:rPr>
          <w:rFonts w:ascii="Lato" w:eastAsia="Lato" w:hAnsi="Lato" w:cs="Lato"/>
          <w:b/>
        </w:rPr>
        <w:t xml:space="preserve">2. Representative Reports: </w:t>
      </w:r>
    </w:p>
    <w:p w14:paraId="167C39B8" w14:textId="77777777" w:rsidR="00247C58" w:rsidRDefault="00247C58">
      <w:pPr>
        <w:rPr>
          <w:rFonts w:ascii="Lato" w:eastAsia="Lato" w:hAnsi="Lato" w:cs="Lato"/>
        </w:rPr>
      </w:pPr>
    </w:p>
    <w:p w14:paraId="36BF10E6"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lastRenderedPageBreak/>
        <w:t xml:space="preserve">Secretary (Claire):  You can find past approved minutes on the EGU page </w:t>
      </w:r>
      <w:hyperlink r:id="rId9">
        <w:r>
          <w:rPr>
            <w:rFonts w:ascii="Lato" w:eastAsia="Lato" w:hAnsi="Lato" w:cs="Lato"/>
            <w:color w:val="1155CC"/>
            <w:sz w:val="24"/>
            <w:szCs w:val="24"/>
            <w:u w:val="single"/>
          </w:rPr>
          <w:t>here</w:t>
        </w:r>
      </w:hyperlink>
      <w:r>
        <w:rPr>
          <w:rFonts w:ascii="Lato" w:eastAsia="Lato" w:hAnsi="Lato" w:cs="Lato"/>
          <w:sz w:val="24"/>
          <w:szCs w:val="24"/>
        </w:rPr>
        <w:t xml:space="preserve">. </w:t>
      </w:r>
    </w:p>
    <w:p w14:paraId="5AF82537" w14:textId="77777777" w:rsidR="00247C58" w:rsidRDefault="00247C58">
      <w:pPr>
        <w:spacing w:before="0" w:line="240" w:lineRule="auto"/>
        <w:rPr>
          <w:rFonts w:ascii="Lato" w:eastAsia="Lato" w:hAnsi="Lato" w:cs="Lato"/>
          <w:sz w:val="24"/>
          <w:szCs w:val="24"/>
        </w:rPr>
      </w:pPr>
    </w:p>
    <w:p w14:paraId="7CB88AC4"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First-Year (Martin):  Attending the “open hour” meeting (Didn’t necessarily a</w:t>
      </w:r>
      <w:r>
        <w:rPr>
          <w:rFonts w:ascii="Lato" w:eastAsia="Lato" w:hAnsi="Lato" w:cs="Lato"/>
          <w:sz w:val="24"/>
          <w:szCs w:val="24"/>
        </w:rPr>
        <w:t>nswer GTA concerns but was discussion on course caps, impact on marginalized students and instructors)</w:t>
      </w:r>
    </w:p>
    <w:p w14:paraId="4EB06E99" w14:textId="77777777" w:rsidR="00247C58" w:rsidRDefault="00281B47">
      <w:pPr>
        <w:numPr>
          <w:ilvl w:val="1"/>
          <w:numId w:val="4"/>
        </w:numPr>
        <w:spacing w:before="0" w:line="240" w:lineRule="auto"/>
        <w:rPr>
          <w:rFonts w:ascii="Lato" w:eastAsia="Lato" w:hAnsi="Lato" w:cs="Lato"/>
          <w:sz w:val="24"/>
          <w:szCs w:val="24"/>
        </w:rPr>
      </w:pPr>
      <w:r>
        <w:rPr>
          <w:rFonts w:ascii="Lato" w:eastAsia="Lato" w:hAnsi="Lato" w:cs="Lato"/>
          <w:sz w:val="24"/>
          <w:szCs w:val="24"/>
        </w:rPr>
        <w:t xml:space="preserve">WP Awards (congratulations Leah, Kelli, and Analeigh!) </w:t>
      </w:r>
    </w:p>
    <w:p w14:paraId="618FC4EA" w14:textId="77777777" w:rsidR="00247C58" w:rsidRDefault="00247C58">
      <w:pPr>
        <w:spacing w:before="0" w:line="240" w:lineRule="auto"/>
        <w:rPr>
          <w:rFonts w:ascii="Lato" w:eastAsia="Lato" w:hAnsi="Lato" w:cs="Lato"/>
          <w:sz w:val="24"/>
          <w:szCs w:val="24"/>
        </w:rPr>
      </w:pPr>
    </w:p>
    <w:p w14:paraId="63821CF9"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WriPACA:</w:t>
      </w:r>
    </w:p>
    <w:p w14:paraId="119E5FBD" w14:textId="77777777" w:rsidR="00247C58" w:rsidRDefault="00281B47">
      <w:pPr>
        <w:numPr>
          <w:ilvl w:val="1"/>
          <w:numId w:val="4"/>
        </w:numPr>
        <w:spacing w:before="0" w:line="240" w:lineRule="auto"/>
        <w:rPr>
          <w:rFonts w:ascii="Lato" w:eastAsia="Lato" w:hAnsi="Lato" w:cs="Lato"/>
          <w:sz w:val="24"/>
          <w:szCs w:val="24"/>
        </w:rPr>
      </w:pPr>
      <w:r>
        <w:rPr>
          <w:rFonts w:ascii="Lato" w:eastAsia="Lato" w:hAnsi="Lato" w:cs="Lato"/>
          <w:sz w:val="24"/>
          <w:szCs w:val="24"/>
        </w:rPr>
        <w:t>Leah (Strategic Plan): On pause</w:t>
      </w:r>
    </w:p>
    <w:p w14:paraId="03CBA2FD" w14:textId="77777777" w:rsidR="00247C58" w:rsidRDefault="00281B47">
      <w:pPr>
        <w:numPr>
          <w:ilvl w:val="1"/>
          <w:numId w:val="4"/>
        </w:numPr>
        <w:spacing w:before="0" w:line="240" w:lineRule="auto"/>
        <w:rPr>
          <w:rFonts w:ascii="Lato" w:eastAsia="Lato" w:hAnsi="Lato" w:cs="Lato"/>
          <w:sz w:val="24"/>
          <w:szCs w:val="24"/>
        </w:rPr>
      </w:pPr>
      <w:r>
        <w:rPr>
          <w:rFonts w:ascii="Lato" w:eastAsia="Lato" w:hAnsi="Lato" w:cs="Lato"/>
          <w:sz w:val="24"/>
          <w:szCs w:val="24"/>
        </w:rPr>
        <w:t>Jason (Bylaws):  please check out the complete draft of</w:t>
      </w:r>
      <w:r>
        <w:rPr>
          <w:rFonts w:ascii="Lato" w:eastAsia="Lato" w:hAnsi="Lato" w:cs="Lato"/>
          <w:sz w:val="24"/>
          <w:szCs w:val="24"/>
        </w:rPr>
        <w:t xml:space="preserve"> the WP Bylaws: </w:t>
      </w:r>
      <w:hyperlink r:id="rId10">
        <w:r>
          <w:rPr>
            <w:rFonts w:ascii="Lato" w:eastAsia="Lato" w:hAnsi="Lato" w:cs="Lato"/>
            <w:color w:val="1155CC"/>
            <w:sz w:val="24"/>
            <w:szCs w:val="24"/>
            <w:u w:val="single"/>
          </w:rPr>
          <w:t>https://docs.google.com/document/d/1GeDIcgLnES0qdu88uv3dQz7icb8WxAHPsmmCcwmfkuU/edit#</w:t>
        </w:r>
      </w:hyperlink>
      <w:r>
        <w:rPr>
          <w:rFonts w:ascii="Lato" w:eastAsia="Lato" w:hAnsi="Lato" w:cs="Lato"/>
          <w:sz w:val="24"/>
          <w:szCs w:val="24"/>
        </w:rPr>
        <w:t xml:space="preserve"> </w:t>
      </w:r>
    </w:p>
    <w:p w14:paraId="363888C5" w14:textId="77777777" w:rsidR="00247C58" w:rsidRDefault="00281B47">
      <w:pPr>
        <w:numPr>
          <w:ilvl w:val="2"/>
          <w:numId w:val="4"/>
        </w:numPr>
        <w:spacing w:before="0" w:line="240" w:lineRule="auto"/>
        <w:rPr>
          <w:rFonts w:ascii="Lato" w:eastAsia="Lato" w:hAnsi="Lato" w:cs="Lato"/>
          <w:sz w:val="24"/>
          <w:szCs w:val="24"/>
        </w:rPr>
      </w:pPr>
      <w:r>
        <w:rPr>
          <w:rFonts w:ascii="Lato" w:eastAsia="Lato" w:hAnsi="Lato" w:cs="Lato"/>
          <w:sz w:val="24"/>
          <w:szCs w:val="24"/>
        </w:rPr>
        <w:t>If you have time and energy to add last-minute feedback, please do so!</w:t>
      </w:r>
    </w:p>
    <w:p w14:paraId="31E3C4A2" w14:textId="77777777" w:rsidR="00247C58" w:rsidRDefault="00281B47">
      <w:pPr>
        <w:numPr>
          <w:ilvl w:val="1"/>
          <w:numId w:val="4"/>
        </w:numPr>
        <w:spacing w:before="0" w:line="240" w:lineRule="auto"/>
        <w:rPr>
          <w:rFonts w:ascii="Lato" w:eastAsia="Lato" w:hAnsi="Lato" w:cs="Lato"/>
          <w:sz w:val="24"/>
          <w:szCs w:val="24"/>
        </w:rPr>
      </w:pPr>
      <w:r>
        <w:rPr>
          <w:rFonts w:ascii="Lato" w:eastAsia="Lato" w:hAnsi="Lato" w:cs="Lato"/>
          <w:sz w:val="24"/>
          <w:szCs w:val="24"/>
        </w:rPr>
        <w:t>Kelli (SLOs): no updates</w:t>
      </w:r>
    </w:p>
    <w:p w14:paraId="09FB573E" w14:textId="77777777" w:rsidR="00247C58" w:rsidRDefault="00281B47">
      <w:pPr>
        <w:numPr>
          <w:ilvl w:val="2"/>
          <w:numId w:val="4"/>
        </w:numPr>
        <w:spacing w:before="0" w:line="240" w:lineRule="auto"/>
        <w:rPr>
          <w:rFonts w:ascii="Lato" w:eastAsia="Lato" w:hAnsi="Lato" w:cs="Lato"/>
          <w:sz w:val="24"/>
          <w:szCs w:val="24"/>
        </w:rPr>
      </w:pPr>
      <w:r>
        <w:rPr>
          <w:rFonts w:ascii="Lato" w:eastAsia="Lato" w:hAnsi="Lato" w:cs="Lato"/>
          <w:sz w:val="24"/>
          <w:szCs w:val="24"/>
        </w:rPr>
        <w:t>Looking for feedback on</w:t>
      </w:r>
      <w:hyperlink r:id="rId11">
        <w:r>
          <w:rPr>
            <w:rFonts w:ascii="Lato" w:eastAsia="Lato" w:hAnsi="Lato" w:cs="Lato"/>
            <w:color w:val="1155CC"/>
            <w:sz w:val="24"/>
            <w:szCs w:val="24"/>
            <w:u w:val="single"/>
          </w:rPr>
          <w:t xml:space="preserve"> new draft of SLOs</w:t>
        </w:r>
      </w:hyperlink>
      <w:r>
        <w:rPr>
          <w:rFonts w:ascii="Lato" w:eastAsia="Lato" w:hAnsi="Lato" w:cs="Lato"/>
          <w:sz w:val="24"/>
          <w:szCs w:val="24"/>
        </w:rPr>
        <w:t xml:space="preserve"> by</w:t>
      </w:r>
      <w:r>
        <w:rPr>
          <w:rFonts w:ascii="Lato" w:eastAsia="Lato" w:hAnsi="Lato" w:cs="Lato"/>
          <w:sz w:val="24"/>
          <w:szCs w:val="24"/>
        </w:rPr>
        <w:t xml:space="preserve"> 4/27</w:t>
      </w:r>
    </w:p>
    <w:p w14:paraId="0A4E9794" w14:textId="77777777" w:rsidR="00247C58" w:rsidRDefault="00247C58">
      <w:pPr>
        <w:spacing w:before="0" w:line="240" w:lineRule="auto"/>
        <w:rPr>
          <w:rFonts w:ascii="Lato" w:eastAsia="Lato" w:hAnsi="Lato" w:cs="Lato"/>
          <w:sz w:val="24"/>
          <w:szCs w:val="24"/>
        </w:rPr>
      </w:pPr>
    </w:p>
    <w:p w14:paraId="0419C922"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CW (Suyi): no updates</w:t>
      </w:r>
    </w:p>
    <w:p w14:paraId="6C45D1F3" w14:textId="77777777" w:rsidR="00247C58" w:rsidRDefault="00247C58">
      <w:pPr>
        <w:spacing w:before="0" w:line="240" w:lineRule="auto"/>
        <w:rPr>
          <w:rFonts w:ascii="Lato" w:eastAsia="Lato" w:hAnsi="Lato" w:cs="Lato"/>
          <w:sz w:val="24"/>
          <w:szCs w:val="24"/>
        </w:rPr>
      </w:pPr>
    </w:p>
    <w:p w14:paraId="4D9444BF"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EAL (Aleksandra): Mainly the faculty was expressing the same concerns everyone has right now -- funds. As lots of programs, they had to withdraw tuition reduction offers they made to incoming students. Concerns about the incoming international graduate stu</w:t>
      </w:r>
      <w:r>
        <w:rPr>
          <w:rFonts w:ascii="Lato" w:eastAsia="Lato" w:hAnsi="Lato" w:cs="Lato"/>
          <w:sz w:val="24"/>
          <w:szCs w:val="24"/>
        </w:rPr>
        <w:t>dents were expressed too. At this point the faculty said they cannot have any definite responses to any questions related to the program and funding given the current situation, both with the virus and the budget cuts.</w:t>
      </w:r>
    </w:p>
    <w:p w14:paraId="4C1E3BC3" w14:textId="77777777" w:rsidR="00247C58" w:rsidRDefault="00281B47">
      <w:pPr>
        <w:spacing w:before="0" w:line="240" w:lineRule="auto"/>
        <w:ind w:left="720"/>
        <w:rPr>
          <w:rFonts w:ascii="Lato" w:eastAsia="Lato" w:hAnsi="Lato" w:cs="Lato"/>
          <w:sz w:val="24"/>
          <w:szCs w:val="24"/>
        </w:rPr>
      </w:pPr>
      <w:r>
        <w:rPr>
          <w:rFonts w:ascii="Lato" w:eastAsia="Lato" w:hAnsi="Lato" w:cs="Lato"/>
          <w:sz w:val="24"/>
          <w:szCs w:val="24"/>
        </w:rPr>
        <w:t>Second year MA graduating cohort will</w:t>
      </w:r>
      <w:r>
        <w:rPr>
          <w:rFonts w:ascii="Lato" w:eastAsia="Lato" w:hAnsi="Lato" w:cs="Lato"/>
          <w:sz w:val="24"/>
          <w:szCs w:val="24"/>
        </w:rPr>
        <w:t xml:space="preserve"> have their final capstone presentations through VoiceThread.</w:t>
      </w:r>
    </w:p>
    <w:p w14:paraId="3EE782A7" w14:textId="77777777" w:rsidR="00247C58" w:rsidRDefault="00281B47">
      <w:pPr>
        <w:numPr>
          <w:ilvl w:val="0"/>
          <w:numId w:val="1"/>
        </w:numPr>
        <w:spacing w:before="0" w:line="240" w:lineRule="auto"/>
        <w:rPr>
          <w:rFonts w:ascii="Lato" w:eastAsia="Lato" w:hAnsi="Lato" w:cs="Lato"/>
          <w:sz w:val="24"/>
          <w:szCs w:val="24"/>
        </w:rPr>
      </w:pPr>
      <w:r>
        <w:rPr>
          <w:rFonts w:ascii="Lato" w:eastAsia="Lato" w:hAnsi="Lato" w:cs="Lato"/>
          <w:sz w:val="24"/>
          <w:szCs w:val="24"/>
        </w:rPr>
        <w:t xml:space="preserve">Initially offered a place to 17 students (combination with and without funding) </w:t>
      </w:r>
    </w:p>
    <w:p w14:paraId="528C2033" w14:textId="77777777" w:rsidR="00247C58" w:rsidRDefault="00281B47">
      <w:pPr>
        <w:numPr>
          <w:ilvl w:val="0"/>
          <w:numId w:val="2"/>
        </w:numPr>
        <w:spacing w:before="0" w:line="240" w:lineRule="auto"/>
        <w:rPr>
          <w:rFonts w:ascii="Lato" w:eastAsia="Lato" w:hAnsi="Lato" w:cs="Lato"/>
          <w:sz w:val="24"/>
          <w:szCs w:val="24"/>
        </w:rPr>
      </w:pPr>
      <w:r>
        <w:rPr>
          <w:rFonts w:ascii="Lato" w:eastAsia="Lato" w:hAnsi="Lato" w:cs="Lato"/>
          <w:sz w:val="24"/>
          <w:szCs w:val="24"/>
        </w:rPr>
        <w:t>Worried about the international students who accepted offers but may not be able to come in the fall</w:t>
      </w:r>
    </w:p>
    <w:p w14:paraId="64BC3511" w14:textId="77777777" w:rsidR="00247C58" w:rsidRDefault="00247C58">
      <w:pPr>
        <w:spacing w:before="0" w:line="240" w:lineRule="auto"/>
        <w:rPr>
          <w:rFonts w:ascii="Lato" w:eastAsia="Lato" w:hAnsi="Lato" w:cs="Lato"/>
          <w:sz w:val="24"/>
          <w:szCs w:val="24"/>
        </w:rPr>
      </w:pPr>
    </w:p>
    <w:p w14:paraId="234CC6A3"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RCTE (Zack)</w:t>
      </w:r>
      <w:r>
        <w:rPr>
          <w:rFonts w:ascii="Lato" w:eastAsia="Lato" w:hAnsi="Lato" w:cs="Lato"/>
          <w:sz w:val="24"/>
          <w:szCs w:val="24"/>
        </w:rPr>
        <w:t>: no updates</w:t>
      </w:r>
    </w:p>
    <w:p w14:paraId="536D1F8C" w14:textId="77777777" w:rsidR="00247C58" w:rsidRDefault="00247C58">
      <w:pPr>
        <w:spacing w:before="0" w:line="240" w:lineRule="auto"/>
        <w:rPr>
          <w:rFonts w:ascii="Lato" w:eastAsia="Lato" w:hAnsi="Lato" w:cs="Lato"/>
          <w:sz w:val="24"/>
          <w:szCs w:val="24"/>
        </w:rPr>
      </w:pPr>
    </w:p>
    <w:p w14:paraId="1C6030E0"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 xml:space="preserve">Lit Grad Curriculum (Dalia): Lit students got their first and second choices of grad seminars. Something good to celebrate! </w:t>
      </w:r>
    </w:p>
    <w:p w14:paraId="313FD43F" w14:textId="77777777" w:rsidR="00247C58" w:rsidRDefault="00247C58">
      <w:pPr>
        <w:spacing w:before="0" w:line="240" w:lineRule="auto"/>
        <w:rPr>
          <w:rFonts w:ascii="Lato" w:eastAsia="Lato" w:hAnsi="Lato" w:cs="Lato"/>
          <w:sz w:val="24"/>
          <w:szCs w:val="24"/>
        </w:rPr>
      </w:pPr>
    </w:p>
    <w:p w14:paraId="78BE4AAD"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Lit (Laura):  no updates. Lit faculty are deciding whether to continue meetings via Zoom for the remainder of the te</w:t>
      </w:r>
      <w:r>
        <w:rPr>
          <w:rFonts w:ascii="Lato" w:eastAsia="Lato" w:hAnsi="Lato" w:cs="Lato"/>
          <w:sz w:val="24"/>
          <w:szCs w:val="24"/>
        </w:rPr>
        <w:t xml:space="preserve">rm. </w:t>
      </w:r>
    </w:p>
    <w:p w14:paraId="3743CE3A" w14:textId="77777777" w:rsidR="00247C58" w:rsidRDefault="00247C58">
      <w:pPr>
        <w:spacing w:before="0" w:line="240" w:lineRule="auto"/>
        <w:rPr>
          <w:rFonts w:ascii="Lato" w:eastAsia="Lato" w:hAnsi="Lato" w:cs="Lato"/>
          <w:sz w:val="24"/>
          <w:szCs w:val="24"/>
        </w:rPr>
      </w:pPr>
    </w:p>
    <w:p w14:paraId="3F4B58D1"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GPSC (Dwight): no updates</w:t>
      </w:r>
    </w:p>
    <w:p w14:paraId="489B2A49" w14:textId="77777777" w:rsidR="00247C58" w:rsidRDefault="00247C58">
      <w:pPr>
        <w:spacing w:before="0" w:line="240" w:lineRule="auto"/>
        <w:rPr>
          <w:rFonts w:ascii="Lato" w:eastAsia="Lato" w:hAnsi="Lato" w:cs="Lato"/>
          <w:sz w:val="24"/>
          <w:szCs w:val="24"/>
        </w:rPr>
      </w:pPr>
    </w:p>
    <w:p w14:paraId="03B1FCA1"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 xml:space="preserve">SLAT (Nina):  no updates (not even the new director). </w:t>
      </w:r>
    </w:p>
    <w:p w14:paraId="5E355240" w14:textId="77777777" w:rsidR="00247C58" w:rsidRDefault="00247C58">
      <w:pPr>
        <w:spacing w:before="0" w:line="240" w:lineRule="auto"/>
        <w:rPr>
          <w:rFonts w:ascii="Lato" w:eastAsia="Lato" w:hAnsi="Lato" w:cs="Lato"/>
          <w:sz w:val="24"/>
          <w:szCs w:val="24"/>
        </w:rPr>
      </w:pPr>
    </w:p>
    <w:p w14:paraId="3EA15012"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 xml:space="preserve">EDI (Elizabeth &amp; Ashley):  </w:t>
      </w:r>
    </w:p>
    <w:p w14:paraId="4D898ED1" w14:textId="77777777" w:rsidR="00247C58" w:rsidRDefault="00281B47">
      <w:pPr>
        <w:numPr>
          <w:ilvl w:val="1"/>
          <w:numId w:val="4"/>
        </w:numPr>
        <w:spacing w:before="0" w:line="240" w:lineRule="auto"/>
        <w:rPr>
          <w:rFonts w:ascii="Lato" w:eastAsia="Lato" w:hAnsi="Lato" w:cs="Lato"/>
          <w:sz w:val="24"/>
          <w:szCs w:val="24"/>
        </w:rPr>
      </w:pPr>
      <w:r>
        <w:rPr>
          <w:rFonts w:ascii="Lato" w:eastAsia="Lato" w:hAnsi="Lato" w:cs="Lato"/>
          <w:sz w:val="24"/>
          <w:szCs w:val="24"/>
        </w:rPr>
        <w:t xml:space="preserve">Ashley: </w:t>
      </w:r>
    </w:p>
    <w:p w14:paraId="3138BE52" w14:textId="77777777" w:rsidR="00247C58" w:rsidRDefault="00281B47">
      <w:pPr>
        <w:numPr>
          <w:ilvl w:val="1"/>
          <w:numId w:val="4"/>
        </w:numPr>
        <w:spacing w:before="0" w:line="240" w:lineRule="auto"/>
        <w:rPr>
          <w:rFonts w:ascii="Lato" w:eastAsia="Lato" w:hAnsi="Lato" w:cs="Lato"/>
          <w:sz w:val="24"/>
          <w:szCs w:val="24"/>
        </w:rPr>
      </w:pPr>
      <w:r>
        <w:rPr>
          <w:rFonts w:ascii="Lato" w:eastAsia="Lato" w:hAnsi="Lato" w:cs="Lato"/>
          <w:sz w:val="24"/>
          <w:szCs w:val="24"/>
        </w:rPr>
        <w:lastRenderedPageBreak/>
        <w:t>Elizabeth: AIME Meeting on 4/16</w:t>
      </w:r>
    </w:p>
    <w:p w14:paraId="68EA13D2" w14:textId="77777777" w:rsidR="00247C58" w:rsidRDefault="00281B47">
      <w:pPr>
        <w:numPr>
          <w:ilvl w:val="2"/>
          <w:numId w:val="4"/>
        </w:numPr>
        <w:spacing w:before="0" w:line="240" w:lineRule="auto"/>
        <w:rPr>
          <w:rFonts w:ascii="Lato" w:eastAsia="Lato" w:hAnsi="Lato" w:cs="Lato"/>
          <w:sz w:val="24"/>
          <w:szCs w:val="24"/>
        </w:rPr>
      </w:pPr>
      <w:r>
        <w:rPr>
          <w:rFonts w:ascii="Lato" w:eastAsia="Lato" w:hAnsi="Lato" w:cs="Lato"/>
          <w:sz w:val="24"/>
          <w:szCs w:val="24"/>
        </w:rPr>
        <w:t>The first half of the meeting was spent compiling questions for the second half with Shelley and A</w:t>
      </w:r>
      <w:r>
        <w:rPr>
          <w:rFonts w:ascii="Lato" w:eastAsia="Lato" w:hAnsi="Lato" w:cs="Lato"/>
          <w:sz w:val="24"/>
          <w:szCs w:val="24"/>
        </w:rPr>
        <w:t>urelie</w:t>
      </w:r>
    </w:p>
    <w:p w14:paraId="77075CCA" w14:textId="77777777" w:rsidR="00247C58" w:rsidRDefault="00281B47">
      <w:pPr>
        <w:numPr>
          <w:ilvl w:val="3"/>
          <w:numId w:val="4"/>
        </w:numPr>
        <w:spacing w:before="0" w:line="240" w:lineRule="auto"/>
        <w:rPr>
          <w:rFonts w:ascii="Lato" w:eastAsia="Lato" w:hAnsi="Lato" w:cs="Lato"/>
          <w:sz w:val="24"/>
          <w:szCs w:val="24"/>
        </w:rPr>
      </w:pPr>
      <w:r>
        <w:rPr>
          <w:rFonts w:ascii="Lato" w:eastAsia="Lato" w:hAnsi="Lato" w:cs="Lato"/>
          <w:sz w:val="24"/>
          <w:szCs w:val="24"/>
        </w:rPr>
        <w:t>Lecturer concerns (pay equity, etc - these were before the furloughs and pay cuts were made public on 4/17)</w:t>
      </w:r>
    </w:p>
    <w:p w14:paraId="707FBB19" w14:textId="77777777" w:rsidR="00247C58" w:rsidRDefault="00281B47">
      <w:pPr>
        <w:numPr>
          <w:ilvl w:val="4"/>
          <w:numId w:val="4"/>
        </w:numPr>
        <w:spacing w:before="0" w:line="240" w:lineRule="auto"/>
        <w:rPr>
          <w:rFonts w:ascii="Lato" w:eastAsia="Lato" w:hAnsi="Lato" w:cs="Lato"/>
          <w:sz w:val="24"/>
          <w:szCs w:val="24"/>
        </w:rPr>
      </w:pPr>
      <w:r>
        <w:rPr>
          <w:rFonts w:ascii="Lato" w:eastAsia="Lato" w:hAnsi="Lato" w:cs="Lato"/>
          <w:sz w:val="24"/>
          <w:szCs w:val="24"/>
        </w:rPr>
        <w:t>How would these situations affect GTAs? (We now know the furloughs do not affects GTAs, so that is solved)</w:t>
      </w:r>
    </w:p>
    <w:p w14:paraId="6F39A8E3" w14:textId="77777777" w:rsidR="00247C58" w:rsidRDefault="00281B47">
      <w:pPr>
        <w:numPr>
          <w:ilvl w:val="3"/>
          <w:numId w:val="4"/>
        </w:numPr>
        <w:spacing w:before="0" w:line="240" w:lineRule="auto"/>
        <w:rPr>
          <w:rFonts w:ascii="Lato" w:eastAsia="Lato" w:hAnsi="Lato" w:cs="Lato"/>
          <w:sz w:val="24"/>
          <w:szCs w:val="24"/>
        </w:rPr>
      </w:pPr>
      <w:r>
        <w:rPr>
          <w:rFonts w:ascii="Lato" w:eastAsia="Lato" w:hAnsi="Lato" w:cs="Lato"/>
          <w:sz w:val="24"/>
          <w:szCs w:val="24"/>
        </w:rPr>
        <w:t>Requested better communication from admin</w:t>
      </w:r>
    </w:p>
    <w:p w14:paraId="12110195" w14:textId="77777777" w:rsidR="00247C58" w:rsidRDefault="00281B47">
      <w:pPr>
        <w:numPr>
          <w:ilvl w:val="3"/>
          <w:numId w:val="4"/>
        </w:numPr>
        <w:spacing w:before="0" w:line="240" w:lineRule="auto"/>
        <w:rPr>
          <w:rFonts w:ascii="Lato" w:eastAsia="Lato" w:hAnsi="Lato" w:cs="Lato"/>
          <w:sz w:val="24"/>
          <w:szCs w:val="24"/>
        </w:rPr>
      </w:pPr>
      <w:r>
        <w:rPr>
          <w:rFonts w:ascii="Lato" w:eastAsia="Lato" w:hAnsi="Lato" w:cs="Lato"/>
          <w:sz w:val="24"/>
          <w:szCs w:val="24"/>
        </w:rPr>
        <w:t>Requested qualifications for Student Emergency Fund to be changed</w:t>
      </w:r>
    </w:p>
    <w:p w14:paraId="31766102" w14:textId="77777777" w:rsidR="00247C58" w:rsidRDefault="00281B47">
      <w:pPr>
        <w:numPr>
          <w:ilvl w:val="4"/>
          <w:numId w:val="4"/>
        </w:numPr>
        <w:spacing w:before="0" w:line="240" w:lineRule="auto"/>
        <w:rPr>
          <w:rFonts w:ascii="Lato" w:eastAsia="Lato" w:hAnsi="Lato" w:cs="Lato"/>
          <w:sz w:val="24"/>
          <w:szCs w:val="24"/>
        </w:rPr>
      </w:pPr>
      <w:r>
        <w:rPr>
          <w:rFonts w:ascii="Lato" w:eastAsia="Lato" w:hAnsi="Lato" w:cs="Lato"/>
          <w:sz w:val="24"/>
          <w:szCs w:val="24"/>
        </w:rPr>
        <w:t>The  language of the fund asks that it sh</w:t>
      </w:r>
      <w:r>
        <w:rPr>
          <w:rFonts w:ascii="Lato" w:eastAsia="Lato" w:hAnsi="Lato" w:cs="Lato"/>
          <w:sz w:val="24"/>
          <w:szCs w:val="24"/>
        </w:rPr>
        <w:t xml:space="preserve">ould be used after  ALL other means are exhausted (including loans)--&gt; this is detailed in the application and follow-up process, which is supposed to be headed by the Dean of Students office, but for some reason answers are given from other offices. </w:t>
      </w:r>
    </w:p>
    <w:p w14:paraId="25746631" w14:textId="77777777" w:rsidR="00247C58" w:rsidRDefault="00281B47">
      <w:pPr>
        <w:numPr>
          <w:ilvl w:val="4"/>
          <w:numId w:val="4"/>
        </w:numPr>
        <w:spacing w:before="0" w:line="240" w:lineRule="auto"/>
        <w:rPr>
          <w:rFonts w:ascii="Lato" w:eastAsia="Lato" w:hAnsi="Lato" w:cs="Lato"/>
          <w:sz w:val="24"/>
          <w:szCs w:val="24"/>
        </w:rPr>
      </w:pPr>
      <w:r>
        <w:rPr>
          <w:rFonts w:ascii="Lato" w:eastAsia="Lato" w:hAnsi="Lato" w:cs="Lato"/>
          <w:sz w:val="24"/>
          <w:szCs w:val="24"/>
        </w:rPr>
        <w:t>If y</w:t>
      </w:r>
      <w:r>
        <w:rPr>
          <w:rFonts w:ascii="Lato" w:eastAsia="Lato" w:hAnsi="Lato" w:cs="Lato"/>
          <w:sz w:val="24"/>
          <w:szCs w:val="24"/>
        </w:rPr>
        <w:t>ou wish to push further on this issue, GSPC is likely the group to use since they are experienced in combating this sort of thing</w:t>
      </w:r>
    </w:p>
    <w:p w14:paraId="7D811ED1" w14:textId="77777777" w:rsidR="00247C58" w:rsidRDefault="00281B47">
      <w:pPr>
        <w:numPr>
          <w:ilvl w:val="4"/>
          <w:numId w:val="4"/>
        </w:numPr>
        <w:spacing w:before="0" w:line="240" w:lineRule="auto"/>
        <w:rPr>
          <w:rFonts w:ascii="Lato" w:eastAsia="Lato" w:hAnsi="Lato" w:cs="Lato"/>
          <w:sz w:val="24"/>
          <w:szCs w:val="24"/>
        </w:rPr>
      </w:pPr>
      <w:r>
        <w:rPr>
          <w:rFonts w:ascii="Lato" w:eastAsia="Lato" w:hAnsi="Lato" w:cs="Lato"/>
          <w:sz w:val="24"/>
          <w:szCs w:val="24"/>
        </w:rPr>
        <w:t xml:space="preserve">Answer to last week: International students can apply to the emergency fund, but they are likely to be taxed on it like other </w:t>
      </w:r>
      <w:r>
        <w:rPr>
          <w:rFonts w:ascii="Lato" w:eastAsia="Lato" w:hAnsi="Lato" w:cs="Lato"/>
          <w:sz w:val="24"/>
          <w:szCs w:val="24"/>
        </w:rPr>
        <w:t>funding</w:t>
      </w:r>
    </w:p>
    <w:p w14:paraId="5D8840E5" w14:textId="77777777" w:rsidR="00247C58" w:rsidRDefault="00281B47">
      <w:pPr>
        <w:numPr>
          <w:ilvl w:val="3"/>
          <w:numId w:val="4"/>
        </w:numPr>
        <w:spacing w:before="0" w:line="240" w:lineRule="auto"/>
        <w:rPr>
          <w:rFonts w:ascii="Lato" w:eastAsia="Lato" w:hAnsi="Lato" w:cs="Lato"/>
          <w:sz w:val="24"/>
          <w:szCs w:val="24"/>
        </w:rPr>
      </w:pPr>
      <w:r>
        <w:rPr>
          <w:rFonts w:ascii="Lato" w:eastAsia="Lato" w:hAnsi="Lato" w:cs="Lato"/>
          <w:sz w:val="24"/>
          <w:szCs w:val="24"/>
        </w:rPr>
        <w:t xml:space="preserve">Discussed the manner in which the GTA offers were rescinded and suggested a rotating system for courting students if the department cannot sustain large cohorts every year. </w:t>
      </w:r>
    </w:p>
    <w:p w14:paraId="4F2E6C87" w14:textId="77777777" w:rsidR="00247C58" w:rsidRDefault="00281B47">
      <w:pPr>
        <w:numPr>
          <w:ilvl w:val="3"/>
          <w:numId w:val="4"/>
        </w:numPr>
        <w:spacing w:before="0" w:line="240" w:lineRule="auto"/>
        <w:rPr>
          <w:rFonts w:ascii="Lato" w:eastAsia="Lato" w:hAnsi="Lato" w:cs="Lato"/>
          <w:sz w:val="24"/>
          <w:szCs w:val="24"/>
        </w:rPr>
      </w:pPr>
      <w:r>
        <w:rPr>
          <w:rFonts w:ascii="Lato" w:eastAsia="Lato" w:hAnsi="Lato" w:cs="Lato"/>
          <w:sz w:val="24"/>
          <w:szCs w:val="24"/>
        </w:rPr>
        <w:t>Discussed applying to the</w:t>
      </w:r>
      <w:commentRangeStart w:id="4"/>
      <w:r>
        <w:rPr>
          <w:rFonts w:ascii="Lato" w:eastAsia="Lato" w:hAnsi="Lato" w:cs="Lato"/>
          <w:sz w:val="24"/>
          <w:szCs w:val="24"/>
        </w:rPr>
        <w:t xml:space="preserve"> Emergency Student Fund</w:t>
      </w:r>
      <w:commentRangeEnd w:id="4"/>
      <w:r>
        <w:commentReference w:id="4"/>
      </w:r>
      <w:r>
        <w:rPr>
          <w:rFonts w:ascii="Lato" w:eastAsia="Lato" w:hAnsi="Lato" w:cs="Lato"/>
          <w:sz w:val="24"/>
          <w:szCs w:val="24"/>
        </w:rPr>
        <w:t xml:space="preserve"> </w:t>
      </w:r>
    </w:p>
    <w:p w14:paraId="430660FE" w14:textId="77777777" w:rsidR="00247C58" w:rsidRDefault="00281B47">
      <w:pPr>
        <w:numPr>
          <w:ilvl w:val="4"/>
          <w:numId w:val="4"/>
        </w:numPr>
        <w:spacing w:before="0" w:line="240" w:lineRule="auto"/>
        <w:rPr>
          <w:rFonts w:ascii="Lato" w:eastAsia="Lato" w:hAnsi="Lato" w:cs="Lato"/>
          <w:sz w:val="24"/>
          <w:szCs w:val="24"/>
        </w:rPr>
      </w:pPr>
      <w:r>
        <w:rPr>
          <w:rFonts w:ascii="Lato" w:eastAsia="Lato" w:hAnsi="Lato" w:cs="Lato"/>
          <w:sz w:val="24"/>
          <w:szCs w:val="24"/>
        </w:rPr>
        <w:t>Could students specif</w:t>
      </w:r>
      <w:r>
        <w:rPr>
          <w:rFonts w:ascii="Lato" w:eastAsia="Lato" w:hAnsi="Lato" w:cs="Lato"/>
          <w:sz w:val="24"/>
          <w:szCs w:val="24"/>
        </w:rPr>
        <w:t>y why they need the funds and approve requests based on their need? (internet, dependents, single parents, etc?)</w:t>
      </w:r>
    </w:p>
    <w:p w14:paraId="66C3C3F7" w14:textId="77777777" w:rsidR="00247C58" w:rsidRDefault="00281B47">
      <w:pPr>
        <w:numPr>
          <w:ilvl w:val="5"/>
          <w:numId w:val="4"/>
        </w:numPr>
        <w:spacing w:before="0" w:line="240" w:lineRule="auto"/>
        <w:rPr>
          <w:rFonts w:ascii="Lato" w:eastAsia="Lato" w:hAnsi="Lato" w:cs="Lato"/>
          <w:sz w:val="24"/>
          <w:szCs w:val="24"/>
        </w:rPr>
      </w:pPr>
      <w:r>
        <w:rPr>
          <w:rFonts w:ascii="Lato" w:eastAsia="Lato" w:hAnsi="Lato" w:cs="Lato"/>
          <w:sz w:val="24"/>
          <w:szCs w:val="24"/>
        </w:rPr>
        <w:t>Is there a way to do that with verification ?</w:t>
      </w:r>
    </w:p>
    <w:p w14:paraId="7F41D6CF" w14:textId="77777777" w:rsidR="00247C58" w:rsidRDefault="00247C58">
      <w:pPr>
        <w:spacing w:before="0" w:line="240" w:lineRule="auto"/>
        <w:rPr>
          <w:rFonts w:ascii="Lato" w:eastAsia="Lato" w:hAnsi="Lato" w:cs="Lato"/>
          <w:sz w:val="24"/>
          <w:szCs w:val="24"/>
        </w:rPr>
      </w:pPr>
    </w:p>
    <w:p w14:paraId="1BDABB9D"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Undergrad Curriculum (Sally):  No updates at this time</w:t>
      </w:r>
    </w:p>
    <w:p w14:paraId="315C259E" w14:textId="77777777" w:rsidR="00247C58" w:rsidRDefault="00247C58">
      <w:pPr>
        <w:spacing w:before="0" w:line="240" w:lineRule="auto"/>
        <w:rPr>
          <w:rFonts w:ascii="Lato" w:eastAsia="Lato" w:hAnsi="Lato" w:cs="Lato"/>
          <w:sz w:val="24"/>
          <w:szCs w:val="24"/>
        </w:rPr>
      </w:pPr>
    </w:p>
    <w:p w14:paraId="371BDEFD" w14:textId="77777777" w:rsidR="00247C58" w:rsidRDefault="00281B47">
      <w:pPr>
        <w:numPr>
          <w:ilvl w:val="0"/>
          <w:numId w:val="4"/>
        </w:numPr>
        <w:spacing w:before="0" w:line="240" w:lineRule="auto"/>
        <w:rPr>
          <w:rFonts w:ascii="Lato" w:eastAsia="Lato" w:hAnsi="Lato" w:cs="Lato"/>
          <w:sz w:val="24"/>
          <w:szCs w:val="24"/>
        </w:rPr>
      </w:pPr>
      <w:r>
        <w:rPr>
          <w:rFonts w:ascii="Lato" w:eastAsia="Lato" w:hAnsi="Lato" w:cs="Lato"/>
          <w:sz w:val="24"/>
          <w:szCs w:val="24"/>
        </w:rPr>
        <w:t>Social Chair (vacant): no updates</w:t>
      </w:r>
    </w:p>
    <w:p w14:paraId="4346596A" w14:textId="77777777" w:rsidR="00247C58" w:rsidRDefault="00247C58">
      <w:pPr>
        <w:spacing w:before="0" w:line="240" w:lineRule="auto"/>
        <w:rPr>
          <w:rFonts w:ascii="Lato" w:eastAsia="Lato" w:hAnsi="Lato" w:cs="Lato"/>
          <w:sz w:val="24"/>
          <w:szCs w:val="24"/>
        </w:rPr>
      </w:pPr>
    </w:p>
    <w:p w14:paraId="7CE1189D" w14:textId="77777777" w:rsidR="00247C58" w:rsidRDefault="00281B47">
      <w:pPr>
        <w:spacing w:before="0" w:line="240" w:lineRule="auto"/>
        <w:rPr>
          <w:rFonts w:ascii="Lato" w:eastAsia="Lato" w:hAnsi="Lato" w:cs="Lato"/>
          <w:sz w:val="24"/>
          <w:szCs w:val="24"/>
        </w:rPr>
      </w:pPr>
      <w:r>
        <w:pict w14:anchorId="3F86B026">
          <v:rect id="_x0000_i1028" style="width:0;height:1.5pt" o:hralign="center" o:hrstd="t" o:hr="t" fillcolor="#a0a0a0" stroked="f"/>
        </w:pict>
      </w:r>
    </w:p>
    <w:p w14:paraId="627A2875" w14:textId="77777777" w:rsidR="00247C58" w:rsidRDefault="00281B47">
      <w:pPr>
        <w:pStyle w:val="Heading2"/>
        <w:spacing w:line="240" w:lineRule="auto"/>
        <w:rPr>
          <w:rFonts w:ascii="Lato" w:eastAsia="Lato" w:hAnsi="Lato" w:cs="Lato"/>
          <w:b/>
        </w:rPr>
      </w:pPr>
      <w:bookmarkStart w:id="5" w:name="_qkmzh06mibqw" w:colFirst="0" w:colLast="0"/>
      <w:bookmarkEnd w:id="5"/>
      <w:r>
        <w:rPr>
          <w:rFonts w:ascii="Lato" w:eastAsia="Lato" w:hAnsi="Lato" w:cs="Lato"/>
          <w:b/>
        </w:rPr>
        <w:t>3</w:t>
      </w:r>
      <w:r>
        <w:rPr>
          <w:rFonts w:ascii="Lato" w:eastAsia="Lato" w:hAnsi="Lato" w:cs="Lato"/>
          <w:b/>
        </w:rPr>
        <w:t xml:space="preserve">. Co-Chair Reports: </w:t>
      </w:r>
    </w:p>
    <w:p w14:paraId="036F003A" w14:textId="77777777" w:rsidR="00247C58" w:rsidRDefault="00281B47">
      <w:pPr>
        <w:numPr>
          <w:ilvl w:val="0"/>
          <w:numId w:val="3"/>
        </w:numPr>
        <w:spacing w:line="240" w:lineRule="auto"/>
        <w:rPr>
          <w:rFonts w:ascii="Lato" w:eastAsia="Lato" w:hAnsi="Lato" w:cs="Lato"/>
          <w:b/>
          <w:i/>
          <w:sz w:val="24"/>
          <w:szCs w:val="24"/>
        </w:rPr>
      </w:pPr>
      <w:r>
        <w:rPr>
          <w:rFonts w:ascii="Lato" w:eastAsia="Lato" w:hAnsi="Lato" w:cs="Lato"/>
          <w:b/>
          <w:i/>
          <w:sz w:val="24"/>
          <w:szCs w:val="24"/>
        </w:rPr>
        <w:t>Council Meeting (4/17):</w:t>
      </w:r>
    </w:p>
    <w:p w14:paraId="54685DE0"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 xml:space="preserve">We will be voting on PDs as Council soon? </w:t>
      </w:r>
    </w:p>
    <w:p w14:paraId="42E64C0B" w14:textId="77777777" w:rsidR="00247C58" w:rsidRDefault="00281B47">
      <w:pPr>
        <w:numPr>
          <w:ilvl w:val="1"/>
          <w:numId w:val="3"/>
        </w:numPr>
        <w:spacing w:before="0" w:line="240" w:lineRule="auto"/>
        <w:rPr>
          <w:rFonts w:ascii="Lato" w:eastAsia="Lato" w:hAnsi="Lato" w:cs="Lato"/>
          <w:sz w:val="24"/>
          <w:szCs w:val="24"/>
        </w:rPr>
      </w:pPr>
      <w:r>
        <w:rPr>
          <w:rFonts w:ascii="Nova Mono" w:eastAsia="Nova Mono" w:hAnsi="Nova Mono" w:cs="Nova Mono"/>
          <w:sz w:val="24"/>
          <w:szCs w:val="24"/>
        </w:rPr>
        <w:t>The Writing Program Director hiring committee is meeting Monday to look at the applicants → the applications were due today (4/17)</w:t>
      </w:r>
    </w:p>
    <w:p w14:paraId="18000A88"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 xml:space="preserve">Faculty concerned about how to reduce workload/labor </w:t>
      </w:r>
    </w:p>
    <w:p w14:paraId="54A0B04A" w14:textId="77777777" w:rsidR="00247C58" w:rsidRDefault="00281B47">
      <w:pPr>
        <w:numPr>
          <w:ilvl w:val="2"/>
          <w:numId w:val="3"/>
        </w:numPr>
        <w:spacing w:before="0" w:line="240" w:lineRule="auto"/>
        <w:rPr>
          <w:rFonts w:ascii="Lato" w:eastAsia="Lato" w:hAnsi="Lato" w:cs="Lato"/>
          <w:sz w:val="24"/>
          <w:szCs w:val="24"/>
        </w:rPr>
      </w:pPr>
      <w:r>
        <w:rPr>
          <w:rFonts w:ascii="Lato" w:eastAsia="Lato" w:hAnsi="Lato" w:cs="Lato"/>
          <w:sz w:val="24"/>
          <w:szCs w:val="24"/>
        </w:rPr>
        <w:t xml:space="preserve">Susan wants to talk about how to make this labor visible </w:t>
      </w:r>
    </w:p>
    <w:p w14:paraId="3397D928" w14:textId="77777777" w:rsidR="00247C58" w:rsidRDefault="00247C58">
      <w:pPr>
        <w:numPr>
          <w:ilvl w:val="1"/>
          <w:numId w:val="3"/>
        </w:numPr>
        <w:spacing w:before="0" w:line="240" w:lineRule="auto"/>
        <w:rPr>
          <w:rFonts w:ascii="Lato" w:eastAsia="Lato" w:hAnsi="Lato" w:cs="Lato"/>
          <w:sz w:val="24"/>
          <w:szCs w:val="24"/>
        </w:rPr>
      </w:pPr>
    </w:p>
    <w:p w14:paraId="637297F0" w14:textId="77777777" w:rsidR="00247C58" w:rsidRDefault="00281B47">
      <w:pPr>
        <w:numPr>
          <w:ilvl w:val="0"/>
          <w:numId w:val="3"/>
        </w:numPr>
        <w:spacing w:before="0" w:line="240" w:lineRule="auto"/>
        <w:rPr>
          <w:rFonts w:ascii="Lato" w:eastAsia="Lato" w:hAnsi="Lato" w:cs="Lato"/>
          <w:b/>
          <w:i/>
          <w:sz w:val="24"/>
          <w:szCs w:val="24"/>
        </w:rPr>
      </w:pPr>
      <w:r>
        <w:rPr>
          <w:rFonts w:ascii="Lato" w:eastAsia="Lato" w:hAnsi="Lato" w:cs="Lato"/>
          <w:b/>
          <w:i/>
          <w:sz w:val="24"/>
          <w:szCs w:val="24"/>
        </w:rPr>
        <w:t xml:space="preserve">Meeting with Shelley (4/14): </w:t>
      </w:r>
    </w:p>
    <w:p w14:paraId="3E3BCC2C" w14:textId="77777777" w:rsidR="00247C58" w:rsidRDefault="00281B47">
      <w:pPr>
        <w:numPr>
          <w:ilvl w:val="1"/>
          <w:numId w:val="3"/>
        </w:numPr>
        <w:spacing w:before="0" w:line="240" w:lineRule="auto"/>
        <w:rPr>
          <w:rFonts w:ascii="Lato" w:eastAsia="Lato" w:hAnsi="Lato" w:cs="Lato"/>
          <w:sz w:val="24"/>
          <w:szCs w:val="24"/>
        </w:rPr>
      </w:pPr>
      <w:r>
        <w:rPr>
          <w:rFonts w:ascii="Nova Mono" w:eastAsia="Nova Mono" w:hAnsi="Nova Mono" w:cs="Nova Mono"/>
          <w:sz w:val="24"/>
          <w:szCs w:val="24"/>
        </w:rPr>
        <w:t>If everything is online in the Fall, we will be using PDCs for sure → Shelley said that if anyone has an issue wi</w:t>
      </w:r>
      <w:r>
        <w:rPr>
          <w:rFonts w:ascii="Nova Mono" w:eastAsia="Nova Mono" w:hAnsi="Nova Mono" w:cs="Nova Mono"/>
          <w:sz w:val="24"/>
          <w:szCs w:val="24"/>
        </w:rPr>
        <w:t>th this, she would be happy to talk to them about why it’s important</w:t>
      </w:r>
    </w:p>
    <w:p w14:paraId="171482BD" w14:textId="77777777" w:rsidR="00247C58" w:rsidRDefault="00281B47">
      <w:pPr>
        <w:numPr>
          <w:ilvl w:val="2"/>
          <w:numId w:val="3"/>
        </w:numPr>
        <w:spacing w:before="0" w:line="240" w:lineRule="auto"/>
        <w:rPr>
          <w:rFonts w:ascii="Lato" w:eastAsia="Lato" w:hAnsi="Lato" w:cs="Lato"/>
          <w:sz w:val="24"/>
          <w:szCs w:val="24"/>
        </w:rPr>
      </w:pPr>
      <w:r>
        <w:rPr>
          <w:rFonts w:ascii="Lato" w:eastAsia="Lato" w:hAnsi="Lato" w:cs="Lato"/>
          <w:sz w:val="24"/>
          <w:szCs w:val="24"/>
        </w:rPr>
        <w:t>EGU discussion centered around concerns of plagiarism, constraint of grading systems, teaching autonomy, and the workload on students learning at home taking multiple courses.</w:t>
      </w:r>
    </w:p>
    <w:p w14:paraId="08E83C78" w14:textId="77777777" w:rsidR="00247C58" w:rsidRDefault="00281B47">
      <w:pPr>
        <w:numPr>
          <w:ilvl w:val="2"/>
          <w:numId w:val="3"/>
        </w:numPr>
        <w:spacing w:before="0" w:line="240" w:lineRule="auto"/>
        <w:rPr>
          <w:rFonts w:ascii="Lato" w:eastAsia="Lato" w:hAnsi="Lato" w:cs="Lato"/>
          <w:sz w:val="24"/>
          <w:szCs w:val="24"/>
        </w:rPr>
      </w:pPr>
      <w:r>
        <w:rPr>
          <w:rFonts w:ascii="Lato" w:eastAsia="Lato" w:hAnsi="Lato" w:cs="Lato"/>
          <w:sz w:val="24"/>
          <w:szCs w:val="24"/>
        </w:rPr>
        <w:t xml:space="preserve">There are, </w:t>
      </w:r>
      <w:r>
        <w:rPr>
          <w:rFonts w:ascii="Lato" w:eastAsia="Lato" w:hAnsi="Lato" w:cs="Lato"/>
          <w:sz w:val="24"/>
          <w:szCs w:val="24"/>
        </w:rPr>
        <w:t>we think, administration who feel similarly about autonomy in the classroom that will help defend those rights.</w:t>
      </w:r>
    </w:p>
    <w:p w14:paraId="506476B9" w14:textId="77777777" w:rsidR="00247C58" w:rsidRDefault="00281B47">
      <w:pPr>
        <w:numPr>
          <w:ilvl w:val="2"/>
          <w:numId w:val="3"/>
        </w:numPr>
        <w:spacing w:before="0" w:line="240" w:lineRule="auto"/>
        <w:rPr>
          <w:rFonts w:ascii="Lato" w:eastAsia="Lato" w:hAnsi="Lato" w:cs="Lato"/>
          <w:sz w:val="24"/>
          <w:szCs w:val="24"/>
        </w:rPr>
      </w:pPr>
      <w:r>
        <w:rPr>
          <w:rFonts w:ascii="Lato" w:eastAsia="Lato" w:hAnsi="Lato" w:cs="Lato"/>
          <w:sz w:val="24"/>
          <w:szCs w:val="24"/>
        </w:rPr>
        <w:t>Again, Shelley is happy to talk if you have questions (and hearing from more than the EGU Co-chair will cement that these are prevalent concerns</w:t>
      </w:r>
      <w:r>
        <w:rPr>
          <w:rFonts w:ascii="Lato" w:eastAsia="Lato" w:hAnsi="Lato" w:cs="Lato"/>
          <w:sz w:val="24"/>
          <w:szCs w:val="24"/>
        </w:rPr>
        <w:t>).</w:t>
      </w:r>
    </w:p>
    <w:p w14:paraId="392B7AB6" w14:textId="77777777" w:rsidR="00247C58" w:rsidRDefault="00281B47">
      <w:pPr>
        <w:numPr>
          <w:ilvl w:val="2"/>
          <w:numId w:val="3"/>
        </w:numPr>
        <w:spacing w:before="0" w:line="240" w:lineRule="auto"/>
        <w:rPr>
          <w:rFonts w:ascii="Lato" w:eastAsia="Lato" w:hAnsi="Lato" w:cs="Lato"/>
          <w:sz w:val="24"/>
          <w:szCs w:val="24"/>
        </w:rPr>
      </w:pPr>
      <w:r>
        <w:rPr>
          <w:rFonts w:ascii="Lato" w:eastAsia="Lato" w:hAnsi="Lato" w:cs="Lato"/>
          <w:sz w:val="24"/>
          <w:szCs w:val="24"/>
        </w:rPr>
        <w:t>Finally, the new WP director may be someone different in the fall, which would affect policy and decisions in unforeseen ways.</w:t>
      </w:r>
    </w:p>
    <w:p w14:paraId="540F7A59"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We don’t know yet about Fall being online, but they are working on trying to make PDCs for 101A, 106, 107, and 108</w:t>
      </w:r>
    </w:p>
    <w:p w14:paraId="70D58730" w14:textId="77777777" w:rsidR="00247C58" w:rsidRDefault="00281B47">
      <w:pPr>
        <w:numPr>
          <w:ilvl w:val="2"/>
          <w:numId w:val="3"/>
        </w:numPr>
        <w:spacing w:before="0" w:line="240" w:lineRule="auto"/>
        <w:rPr>
          <w:rFonts w:ascii="Lato" w:eastAsia="Lato" w:hAnsi="Lato" w:cs="Lato"/>
          <w:sz w:val="24"/>
          <w:szCs w:val="24"/>
        </w:rPr>
      </w:pPr>
      <w:r>
        <w:rPr>
          <w:rFonts w:ascii="Lato" w:eastAsia="Lato" w:hAnsi="Lato" w:cs="Lato"/>
          <w:sz w:val="24"/>
          <w:szCs w:val="24"/>
        </w:rPr>
        <w:t>101A is bei</w:t>
      </w:r>
      <w:r>
        <w:rPr>
          <w:rFonts w:ascii="Lato" w:eastAsia="Lato" w:hAnsi="Lato" w:cs="Lato"/>
          <w:sz w:val="24"/>
          <w:szCs w:val="24"/>
        </w:rPr>
        <w:t>ng piloted this summer (10 week course) but 109H is not scheduled to be piloted or designed yet, as Shelley is waiting for more information before deciding on anything concrete.</w:t>
      </w:r>
    </w:p>
    <w:p w14:paraId="4AB03AFE" w14:textId="77777777" w:rsidR="00247C58" w:rsidRDefault="00281B47">
      <w:pPr>
        <w:numPr>
          <w:ilvl w:val="3"/>
          <w:numId w:val="3"/>
        </w:numPr>
        <w:spacing w:before="0" w:line="240" w:lineRule="auto"/>
        <w:rPr>
          <w:rFonts w:ascii="Lato" w:eastAsia="Lato" w:hAnsi="Lato" w:cs="Lato"/>
          <w:sz w:val="24"/>
          <w:szCs w:val="24"/>
        </w:rPr>
      </w:pPr>
      <w:r>
        <w:rPr>
          <w:rFonts w:ascii="Lato" w:eastAsia="Lato" w:hAnsi="Lato" w:cs="Lato"/>
          <w:sz w:val="24"/>
          <w:szCs w:val="24"/>
        </w:rPr>
        <w:t xml:space="preserve">EGU concerns are that 109H’s workload is such that a student would be swamped </w:t>
      </w:r>
      <w:r>
        <w:rPr>
          <w:rFonts w:ascii="Lato" w:eastAsia="Lato" w:hAnsi="Lato" w:cs="Lato"/>
          <w:sz w:val="24"/>
          <w:szCs w:val="24"/>
        </w:rPr>
        <w:t>with 15+ hours of work a week on top of other classes---there is a general agreement that requirements should change for the circumstances.</w:t>
      </w:r>
    </w:p>
    <w:p w14:paraId="65D3F42B"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Online assessment isn’t different from in-person assessment</w:t>
      </w:r>
    </w:p>
    <w:p w14:paraId="0F4B03EB"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 xml:space="preserve">New Start has cut their classes in half; aren’t sure if </w:t>
      </w:r>
      <w:r>
        <w:rPr>
          <w:rFonts w:ascii="Lato" w:eastAsia="Lato" w:hAnsi="Lato" w:cs="Lato"/>
          <w:sz w:val="24"/>
          <w:szCs w:val="24"/>
        </w:rPr>
        <w:t>they’re going to be online; has already picked the instructors</w:t>
      </w:r>
    </w:p>
    <w:p w14:paraId="4BE2103C" w14:textId="77777777" w:rsidR="00247C58" w:rsidRDefault="00281B47">
      <w:pPr>
        <w:numPr>
          <w:ilvl w:val="2"/>
          <w:numId w:val="3"/>
        </w:numPr>
        <w:spacing w:before="0" w:line="240" w:lineRule="auto"/>
        <w:rPr>
          <w:rFonts w:ascii="Lato" w:eastAsia="Lato" w:hAnsi="Lato" w:cs="Lato"/>
          <w:sz w:val="24"/>
          <w:szCs w:val="24"/>
        </w:rPr>
      </w:pPr>
      <w:r>
        <w:rPr>
          <w:rFonts w:ascii="Lato" w:eastAsia="Lato" w:hAnsi="Lato" w:cs="Lato"/>
          <w:sz w:val="24"/>
          <w:szCs w:val="24"/>
        </w:rPr>
        <w:t>PDC’s are required for New Start also this year.</w:t>
      </w:r>
    </w:p>
    <w:p w14:paraId="3A959AAD"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 xml:space="preserve">Med Start is definitely going to be online; needs another director? </w:t>
      </w:r>
    </w:p>
    <w:p w14:paraId="185BA043"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People have already been ranked for summer online teaching . These decision</w:t>
      </w:r>
      <w:r>
        <w:rPr>
          <w:rFonts w:ascii="Lato" w:eastAsia="Lato" w:hAnsi="Lato" w:cs="Lato"/>
          <w:sz w:val="24"/>
          <w:szCs w:val="24"/>
        </w:rPr>
        <w:t>s had nothing to do with TCEs or progress from this semester.</w:t>
      </w:r>
    </w:p>
    <w:p w14:paraId="0E1FF3C6"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Course caps for summer classes might be higher than before because they are expecting higher attrition rates  (from 10 students to 12 or so)</w:t>
      </w:r>
    </w:p>
    <w:p w14:paraId="7AD7A6B4"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GTA Self-reports are used to prove to the Graduate Co</w:t>
      </w:r>
      <w:r>
        <w:rPr>
          <w:rFonts w:ascii="Lato" w:eastAsia="Lato" w:hAnsi="Lato" w:cs="Lato"/>
          <w:sz w:val="24"/>
          <w:szCs w:val="24"/>
        </w:rPr>
        <w:t xml:space="preserve">llege that we’re doing our jobs and being assessed by our employers </w:t>
      </w:r>
    </w:p>
    <w:p w14:paraId="3E2334F0" w14:textId="77777777" w:rsidR="00247C58" w:rsidRDefault="00281B47">
      <w:pPr>
        <w:numPr>
          <w:ilvl w:val="0"/>
          <w:numId w:val="3"/>
        </w:numPr>
        <w:spacing w:before="0" w:line="240" w:lineRule="auto"/>
        <w:rPr>
          <w:rFonts w:ascii="Lato" w:eastAsia="Lato" w:hAnsi="Lato" w:cs="Lato"/>
          <w:b/>
          <w:i/>
          <w:sz w:val="24"/>
          <w:szCs w:val="24"/>
        </w:rPr>
      </w:pPr>
      <w:r>
        <w:rPr>
          <w:rFonts w:ascii="Lato" w:eastAsia="Lato" w:hAnsi="Lato" w:cs="Lato"/>
          <w:b/>
          <w:i/>
          <w:sz w:val="24"/>
          <w:szCs w:val="24"/>
        </w:rPr>
        <w:t>Meeting with Aurelie (4/8):</w:t>
      </w:r>
    </w:p>
    <w:p w14:paraId="67B2A43E"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Aurelie’s main concern is keeping as many employees as possible</w:t>
      </w:r>
    </w:p>
    <w:p w14:paraId="4B53BC2F"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u w:val="single"/>
        </w:rPr>
        <w:t xml:space="preserve">Very important that we continue looking for alternative GTA appointments outside of the WP </w:t>
      </w:r>
    </w:p>
    <w:p w14:paraId="666732DC" w14:textId="77777777" w:rsidR="00247C58" w:rsidRDefault="00281B47">
      <w:pPr>
        <w:numPr>
          <w:ilvl w:val="2"/>
          <w:numId w:val="3"/>
        </w:numPr>
        <w:spacing w:before="0" w:line="240" w:lineRule="auto"/>
        <w:rPr>
          <w:rFonts w:ascii="Lato" w:eastAsia="Lato" w:hAnsi="Lato" w:cs="Lato"/>
          <w:sz w:val="24"/>
          <w:szCs w:val="24"/>
        </w:rPr>
      </w:pPr>
      <w:r>
        <w:rPr>
          <w:rFonts w:ascii="Lato" w:eastAsia="Lato" w:hAnsi="Lato" w:cs="Lato"/>
          <w:sz w:val="24"/>
          <w:szCs w:val="24"/>
          <w:u w:val="single"/>
        </w:rPr>
        <w:t>There is mention of Geography RAships and debate over help there</w:t>
      </w:r>
    </w:p>
    <w:p w14:paraId="20170F52"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 xml:space="preserve">Graduate College required that the department rescind all pending graduate student admissions offers on 4/7 </w:t>
      </w:r>
    </w:p>
    <w:p w14:paraId="2FB377C2" w14:textId="77777777" w:rsidR="00247C58" w:rsidRDefault="00281B47">
      <w:pPr>
        <w:numPr>
          <w:ilvl w:val="1"/>
          <w:numId w:val="3"/>
        </w:numPr>
        <w:spacing w:before="0" w:line="240" w:lineRule="auto"/>
        <w:rPr>
          <w:rFonts w:ascii="Lato" w:eastAsia="Lato" w:hAnsi="Lato" w:cs="Lato"/>
          <w:sz w:val="24"/>
          <w:szCs w:val="24"/>
        </w:rPr>
      </w:pPr>
      <w:r>
        <w:rPr>
          <w:rFonts w:ascii="Lato" w:eastAsia="Lato" w:hAnsi="Lato" w:cs="Lato"/>
          <w:sz w:val="24"/>
          <w:szCs w:val="24"/>
        </w:rPr>
        <w:t>Jeff sent emails asking the PDs and staff to consider their emailing habits and be</w:t>
      </w:r>
      <w:r>
        <w:rPr>
          <w:rFonts w:ascii="Lato" w:eastAsia="Lato" w:hAnsi="Lato" w:cs="Lato"/>
          <w:sz w:val="24"/>
          <w:szCs w:val="24"/>
        </w:rPr>
        <w:t xml:space="preserve"> more thoughtful about repeating unnecessary emails :)))</w:t>
      </w:r>
    </w:p>
    <w:p w14:paraId="13062572" w14:textId="77777777" w:rsidR="00247C58" w:rsidRDefault="00281B47">
      <w:pPr>
        <w:spacing w:line="240" w:lineRule="auto"/>
        <w:rPr>
          <w:rFonts w:ascii="Lato" w:eastAsia="Lato" w:hAnsi="Lato" w:cs="Lato"/>
          <w:sz w:val="24"/>
          <w:szCs w:val="24"/>
        </w:rPr>
      </w:pPr>
      <w:r>
        <w:pict w14:anchorId="2D208157">
          <v:rect id="_x0000_i1029" style="width:0;height:1.5pt" o:hralign="center" o:hrstd="t" o:hr="t" fillcolor="#a0a0a0" stroked="f"/>
        </w:pict>
      </w:r>
    </w:p>
    <w:p w14:paraId="6DD74354" w14:textId="77777777" w:rsidR="00247C58" w:rsidRDefault="00281B47">
      <w:pPr>
        <w:pStyle w:val="Heading2"/>
        <w:spacing w:line="240" w:lineRule="auto"/>
        <w:rPr>
          <w:rFonts w:ascii="Lato" w:eastAsia="Lato" w:hAnsi="Lato" w:cs="Lato"/>
          <w:b/>
        </w:rPr>
      </w:pPr>
      <w:bookmarkStart w:id="6" w:name="_xhqbi5d74pnr" w:colFirst="0" w:colLast="0"/>
      <w:bookmarkEnd w:id="6"/>
      <w:r>
        <w:rPr>
          <w:rFonts w:ascii="Lato" w:eastAsia="Lato" w:hAnsi="Lato" w:cs="Lato"/>
          <w:b/>
        </w:rPr>
        <w:t>4. Ongoing EGU Projects:</w:t>
      </w:r>
    </w:p>
    <w:p w14:paraId="763EE134" w14:textId="77777777" w:rsidR="00247C58" w:rsidRDefault="00281B47">
      <w:pPr>
        <w:spacing w:line="240" w:lineRule="auto"/>
        <w:rPr>
          <w:rFonts w:ascii="Lato" w:eastAsia="Lato" w:hAnsi="Lato" w:cs="Lato"/>
          <w:sz w:val="24"/>
          <w:szCs w:val="24"/>
        </w:rPr>
      </w:pPr>
      <w:r>
        <w:rPr>
          <w:rFonts w:ascii="Lato" w:eastAsia="Lato" w:hAnsi="Lato" w:cs="Lato"/>
          <w:sz w:val="24"/>
          <w:szCs w:val="24"/>
        </w:rPr>
        <w:t xml:space="preserve">See link to EGU Projects doc (started by Stefan last fall; needs to be updated): </w:t>
      </w:r>
      <w:hyperlink r:id="rId15">
        <w:r>
          <w:rPr>
            <w:rFonts w:ascii="Lato" w:eastAsia="Lato" w:hAnsi="Lato" w:cs="Lato"/>
            <w:color w:val="1155CC"/>
            <w:sz w:val="24"/>
            <w:szCs w:val="24"/>
            <w:u w:val="single"/>
          </w:rPr>
          <w:t>https://docs.google.com/document/d/17UJJAqvAVNVR0bh6j4qVMR4wZixVeBlB0MHfapHL6is/edit?usp=sharing</w:t>
        </w:r>
      </w:hyperlink>
      <w:r>
        <w:rPr>
          <w:rFonts w:ascii="Lato" w:eastAsia="Lato" w:hAnsi="Lato" w:cs="Lato"/>
          <w:sz w:val="24"/>
          <w:szCs w:val="24"/>
        </w:rPr>
        <w:t xml:space="preserve"> </w:t>
      </w:r>
    </w:p>
    <w:p w14:paraId="6552731C" w14:textId="77777777" w:rsidR="00247C58" w:rsidRDefault="00281B47">
      <w:pPr>
        <w:spacing w:line="240" w:lineRule="auto"/>
        <w:rPr>
          <w:rFonts w:ascii="Lato" w:eastAsia="Lato" w:hAnsi="Lato" w:cs="Lato"/>
          <w:sz w:val="24"/>
          <w:szCs w:val="24"/>
        </w:rPr>
      </w:pPr>
      <w:r>
        <w:pict w14:anchorId="530EB0C9">
          <v:rect id="_x0000_i1030" style="width:0;height:1.5pt" o:hralign="center" o:hrstd="t" o:hr="t" fillcolor="#a0a0a0" stroked="f"/>
        </w:pict>
      </w:r>
    </w:p>
    <w:p w14:paraId="2716F6AE" w14:textId="77777777" w:rsidR="00247C58" w:rsidRDefault="00281B47">
      <w:pPr>
        <w:pStyle w:val="Heading2"/>
        <w:spacing w:line="240" w:lineRule="auto"/>
        <w:rPr>
          <w:rFonts w:ascii="Lato" w:eastAsia="Lato" w:hAnsi="Lato" w:cs="Lato"/>
          <w:b/>
        </w:rPr>
      </w:pPr>
      <w:bookmarkStart w:id="7" w:name="_3gp0luw7oqy" w:colFirst="0" w:colLast="0"/>
      <w:bookmarkEnd w:id="7"/>
      <w:r>
        <w:rPr>
          <w:rFonts w:ascii="Lato" w:eastAsia="Lato" w:hAnsi="Lato" w:cs="Lato"/>
          <w:b/>
        </w:rPr>
        <w:t>5.  Email from Aurelie (4/17/20):</w:t>
      </w:r>
    </w:p>
    <w:p w14:paraId="37022E34"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Dear Dep</w:t>
      </w:r>
      <w:r>
        <w:rPr>
          <w:rFonts w:ascii="Lato" w:eastAsia="Lato" w:hAnsi="Lato" w:cs="Lato"/>
          <w:sz w:val="24"/>
          <w:szCs w:val="24"/>
        </w:rPr>
        <w:t>artment,</w:t>
      </w:r>
    </w:p>
    <w:p w14:paraId="69B3552F"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1FD7D32E" w14:textId="77777777" w:rsidR="00247C58" w:rsidRDefault="00281B47">
      <w:pPr>
        <w:shd w:val="clear" w:color="auto" w:fill="FFFFFF"/>
        <w:spacing w:before="0" w:line="240" w:lineRule="auto"/>
        <w:rPr>
          <w:rFonts w:ascii="Lato" w:eastAsia="Lato" w:hAnsi="Lato" w:cs="Lato"/>
          <w:color w:val="1155CC"/>
          <w:sz w:val="24"/>
          <w:szCs w:val="24"/>
          <w:u w:val="single"/>
        </w:rPr>
      </w:pPr>
      <w:r>
        <w:rPr>
          <w:rFonts w:ascii="Lato" w:eastAsia="Lato" w:hAnsi="Lato" w:cs="Lato"/>
          <w:sz w:val="24"/>
          <w:szCs w:val="24"/>
        </w:rPr>
        <w:t>We’re nearing the fifth week of campus closure and heading into our last three weeks of class. This semester, we’ve had to face so many challenges collectively and individually. Please know that the health, security, and well-being of you and yo</w:t>
      </w:r>
      <w:r>
        <w:rPr>
          <w:rFonts w:ascii="Lato" w:eastAsia="Lato" w:hAnsi="Lato" w:cs="Lato"/>
          <w:sz w:val="24"/>
          <w:szCs w:val="24"/>
        </w:rPr>
        <w:t xml:space="preserve">ur loved ones are the first and only thing that actually matters. Beyond that, though, here are some updates. I will be available to chat on Zoom from 3-4:30 today, after our Department Council meeting. Here’s the link: </w:t>
      </w:r>
      <w:hyperlink r:id="rId16">
        <w:r>
          <w:rPr>
            <w:rFonts w:ascii="Lato" w:eastAsia="Lato" w:hAnsi="Lato" w:cs="Lato"/>
            <w:color w:val="1155CC"/>
            <w:sz w:val="24"/>
            <w:szCs w:val="24"/>
            <w:u w:val="single"/>
          </w:rPr>
          <w:t>https://arizona.zoom.us/j/98660029259</w:t>
        </w:r>
      </w:hyperlink>
    </w:p>
    <w:p w14:paraId="35CD3CCA" w14:textId="77777777" w:rsidR="00247C58" w:rsidRDefault="00281B47">
      <w:pPr>
        <w:shd w:val="clear" w:color="auto" w:fill="FFFFFF"/>
        <w:spacing w:before="0" w:line="240" w:lineRule="auto"/>
        <w:rPr>
          <w:rFonts w:ascii="Lato" w:eastAsia="Lato" w:hAnsi="Lato" w:cs="Lato"/>
          <w:b/>
          <w:sz w:val="24"/>
          <w:szCs w:val="24"/>
        </w:rPr>
      </w:pPr>
      <w:r>
        <w:rPr>
          <w:rFonts w:ascii="Lato" w:eastAsia="Lato" w:hAnsi="Lato" w:cs="Lato"/>
          <w:b/>
          <w:sz w:val="24"/>
          <w:szCs w:val="24"/>
        </w:rPr>
        <w:t xml:space="preserve"> </w:t>
      </w:r>
    </w:p>
    <w:p w14:paraId="1DA1EA40"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Furloughs:</w:t>
      </w:r>
      <w:r>
        <w:rPr>
          <w:rFonts w:ascii="Lato" w:eastAsia="Lato" w:hAnsi="Lato" w:cs="Lato"/>
          <w:sz w:val="24"/>
          <w:szCs w:val="24"/>
        </w:rPr>
        <w:t xml:space="preserve"> As you saw this morning, President Robbins has announced </w:t>
      </w:r>
      <w:hyperlink r:id="rId17">
        <w:r>
          <w:rPr>
            <w:rFonts w:ascii="Lato" w:eastAsia="Lato" w:hAnsi="Lato" w:cs="Lato"/>
            <w:color w:val="1155CC"/>
            <w:sz w:val="24"/>
            <w:szCs w:val="24"/>
            <w:u w:val="single"/>
          </w:rPr>
          <w:t>furloughs</w:t>
        </w:r>
      </w:hyperlink>
      <w:r>
        <w:rPr>
          <w:rFonts w:ascii="Lato" w:eastAsia="Lato" w:hAnsi="Lato" w:cs="Lato"/>
          <w:sz w:val="24"/>
          <w:szCs w:val="24"/>
        </w:rPr>
        <w:t xml:space="preserve"> for all UA employees. What remains to work out is how our days will be impacted. As we all know, holidays and regular work hours can mean very little in our profession. We owe </w:t>
      </w:r>
      <w:r>
        <w:rPr>
          <w:rFonts w:ascii="Lato" w:eastAsia="Lato" w:hAnsi="Lato" w:cs="Lato"/>
          <w:sz w:val="24"/>
          <w:szCs w:val="24"/>
        </w:rPr>
        <w:t>it to ourselves to find a prudent plan that threads the needle between serving our students and protecting ourselves.</w:t>
      </w:r>
    </w:p>
    <w:p w14:paraId="67A45D0F"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2792F10D"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Graduate Programs</w:t>
      </w:r>
      <w:r>
        <w:rPr>
          <w:rFonts w:ascii="Lato" w:eastAsia="Lato" w:hAnsi="Lato" w:cs="Lato"/>
          <w:sz w:val="24"/>
          <w:szCs w:val="24"/>
        </w:rPr>
        <w:t xml:space="preserve">: On 3/31, the Graduate College and SBS requested that graduate programs halt offers of admission to those who had not </w:t>
      </w:r>
      <w:r>
        <w:rPr>
          <w:rFonts w:ascii="Lato" w:eastAsia="Lato" w:hAnsi="Lato" w:cs="Lato"/>
          <w:sz w:val="24"/>
          <w:szCs w:val="24"/>
        </w:rPr>
        <w:t>already received offers. On 4/7, the Graduate College requested that any offers to graduate students that were not already accepted be rescinded. We complied with these requests as they came in. Overall, our incoming graduate class is about 20% down, thoug</w:t>
      </w:r>
      <w:r>
        <w:rPr>
          <w:rFonts w:ascii="Lato" w:eastAsia="Lato" w:hAnsi="Lato" w:cs="Lato"/>
          <w:sz w:val="24"/>
          <w:szCs w:val="24"/>
        </w:rPr>
        <w:t>h creative writing took the hardest hit.</w:t>
      </w:r>
    </w:p>
    <w:p w14:paraId="4B364914"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7C9E576F"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Fall enrollment and its impact on CT faculty and GTAs</w:t>
      </w:r>
      <w:r>
        <w:rPr>
          <w:rFonts w:ascii="Lato" w:eastAsia="Lato" w:hAnsi="Lato" w:cs="Lato"/>
          <w:sz w:val="24"/>
          <w:szCs w:val="24"/>
        </w:rPr>
        <w:t>: This is an urgent matter and one that we are working hard to deal with. At this point, enrollment numbers look bleak. To help mitigate losses to classes the W</w:t>
      </w:r>
      <w:r>
        <w:rPr>
          <w:rFonts w:ascii="Lato" w:eastAsia="Lato" w:hAnsi="Lato" w:cs="Lato"/>
          <w:sz w:val="24"/>
          <w:szCs w:val="24"/>
        </w:rPr>
        <w:t>riting Program (and less so, Department) have to offer, we are actively looking for additional work opportunities for our instructors outside of the WP/Dept.</w:t>
      </w:r>
    </w:p>
    <w:p w14:paraId="618D2EFD"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00508EE2"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Post-docs</w:t>
      </w:r>
      <w:r>
        <w:rPr>
          <w:rFonts w:ascii="Lato" w:eastAsia="Lato" w:hAnsi="Lato" w:cs="Lato"/>
          <w:sz w:val="24"/>
          <w:szCs w:val="24"/>
        </w:rPr>
        <w:t>: The post-doc program is suspended for next year.</w:t>
      </w:r>
    </w:p>
    <w:p w14:paraId="2D8627F4"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0EB789CC"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Speakers, Events, Travel Funds</w:t>
      </w:r>
      <w:r>
        <w:rPr>
          <w:rFonts w:ascii="Lato" w:eastAsia="Lato" w:hAnsi="Lato" w:cs="Lato"/>
          <w:sz w:val="24"/>
          <w:szCs w:val="24"/>
        </w:rPr>
        <w:t>: Be</w:t>
      </w:r>
      <w:r>
        <w:rPr>
          <w:rFonts w:ascii="Lato" w:eastAsia="Lato" w:hAnsi="Lato" w:cs="Lato"/>
          <w:sz w:val="24"/>
          <w:szCs w:val="24"/>
        </w:rPr>
        <w:t>cause our discretionary spending will be diminished by a lot, we will likely need to reduce or even eliminate some of this. As soon as we know for sure, I’ll let you know.</w:t>
      </w:r>
    </w:p>
    <w:p w14:paraId="322E03EB"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2A5919AD"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Promotion and tenure raises</w:t>
      </w:r>
      <w:r>
        <w:rPr>
          <w:rFonts w:ascii="Lato" w:eastAsia="Lato" w:hAnsi="Lato" w:cs="Lato"/>
          <w:sz w:val="24"/>
          <w:szCs w:val="24"/>
        </w:rPr>
        <w:t xml:space="preserve"> have been confirmed as being in place.</w:t>
      </w:r>
    </w:p>
    <w:p w14:paraId="373ACA61"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6572BE7B"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Online in Fal</w:t>
      </w:r>
      <w:r>
        <w:rPr>
          <w:rFonts w:ascii="Lato" w:eastAsia="Lato" w:hAnsi="Lato" w:cs="Lato"/>
          <w:b/>
          <w:sz w:val="24"/>
          <w:szCs w:val="24"/>
        </w:rPr>
        <w:t>l?</w:t>
      </w:r>
      <w:r>
        <w:rPr>
          <w:rFonts w:ascii="Lato" w:eastAsia="Lato" w:hAnsi="Lato" w:cs="Lato"/>
          <w:sz w:val="24"/>
          <w:szCs w:val="24"/>
        </w:rPr>
        <w:t xml:space="preserve"> We do not know. It would be prudent for any faculty member who is teaching in the fall should be prepared to move to the online format. The more classes that have flexibility in that regard, the better. We do not have a university mandate on this, thoug</w:t>
      </w:r>
      <w:r>
        <w:rPr>
          <w:rFonts w:ascii="Lato" w:eastAsia="Lato" w:hAnsi="Lato" w:cs="Lato"/>
          <w:sz w:val="24"/>
          <w:szCs w:val="24"/>
        </w:rPr>
        <w:t>h, and it would be premature to make a collective move to wholesale online.</w:t>
      </w:r>
    </w:p>
    <w:p w14:paraId="7E026D51"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3E28A733"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Undergraduate Graduation</w:t>
      </w:r>
      <w:r>
        <w:rPr>
          <w:rFonts w:ascii="Lato" w:eastAsia="Lato" w:hAnsi="Lato" w:cs="Lato"/>
          <w:sz w:val="24"/>
          <w:szCs w:val="24"/>
        </w:rPr>
        <w:t>: Amazing generosity from faculty participating in the book-for-a-graduate program! Thank you everyone.</w:t>
      </w:r>
    </w:p>
    <w:p w14:paraId="38A32339"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658B176C"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Development letter</w:t>
      </w:r>
      <w:r>
        <w:rPr>
          <w:rFonts w:ascii="Lato" w:eastAsia="Lato" w:hAnsi="Lato" w:cs="Lato"/>
          <w:sz w:val="24"/>
          <w:szCs w:val="24"/>
        </w:rPr>
        <w:t>: I am sending an email update</w:t>
      </w:r>
      <w:r>
        <w:rPr>
          <w:rFonts w:ascii="Lato" w:eastAsia="Lato" w:hAnsi="Lato" w:cs="Lato"/>
          <w:sz w:val="24"/>
          <w:szCs w:val="24"/>
        </w:rPr>
        <w:t xml:space="preserve"> with a soft solicitation out to those who have supported our department in the past in the next couple of weeks. This will link to the student emergency fund but will also offer ways to help our own directly.</w:t>
      </w:r>
    </w:p>
    <w:p w14:paraId="240E82A5"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5BB6C9CF"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b/>
          <w:sz w:val="24"/>
          <w:szCs w:val="24"/>
        </w:rPr>
        <w:t>Ways tenure-track faculty can help!</w:t>
      </w:r>
      <w:r>
        <w:rPr>
          <w:rFonts w:ascii="Lato" w:eastAsia="Lato" w:hAnsi="Lato" w:cs="Lato"/>
          <w:sz w:val="24"/>
          <w:szCs w:val="24"/>
        </w:rPr>
        <w:t xml:space="preserve"> If you are a t-t faculty member and you are interested in voluntarily reducing your teaching for next year, the college will return funds to us to offer a new teaching opportunity to a graduate student or lecturer. As so</w:t>
      </w:r>
      <w:r>
        <w:rPr>
          <w:rFonts w:ascii="Lato" w:eastAsia="Lato" w:hAnsi="Lato" w:cs="Lato"/>
          <w:sz w:val="24"/>
          <w:szCs w:val="24"/>
        </w:rPr>
        <w:t>on as I receive guidelines, I will forward on.</w:t>
      </w:r>
    </w:p>
    <w:p w14:paraId="0E68EA30"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69ECDAB3" w14:textId="77777777" w:rsidR="00247C58" w:rsidRDefault="00281B47">
      <w:pPr>
        <w:shd w:val="clear" w:color="auto" w:fill="FFFFFF"/>
        <w:spacing w:before="0" w:line="240" w:lineRule="auto"/>
        <w:rPr>
          <w:rFonts w:ascii="Lato" w:eastAsia="Lato" w:hAnsi="Lato" w:cs="Lato"/>
          <w:b/>
          <w:sz w:val="24"/>
          <w:szCs w:val="24"/>
        </w:rPr>
      </w:pPr>
      <w:r>
        <w:rPr>
          <w:rFonts w:ascii="Lato" w:eastAsia="Lato" w:hAnsi="Lato" w:cs="Lato"/>
          <w:b/>
          <w:sz w:val="24"/>
          <w:szCs w:val="24"/>
        </w:rPr>
        <w:t>Graduate Student and Part-Time Instructor Support:</w:t>
      </w:r>
    </w:p>
    <w:p w14:paraId="3E8EE5C3"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0B11306D" w14:textId="77777777" w:rsidR="00247C58" w:rsidRDefault="00281B47">
      <w:pPr>
        <w:shd w:val="clear" w:color="auto" w:fill="FFFFFF"/>
        <w:spacing w:before="0" w:line="240" w:lineRule="auto"/>
        <w:ind w:left="720"/>
        <w:rPr>
          <w:rFonts w:ascii="Lato" w:eastAsia="Lato" w:hAnsi="Lato" w:cs="Lato"/>
          <w:color w:val="1155CC"/>
          <w:sz w:val="24"/>
          <w:szCs w:val="24"/>
          <w:u w:val="single"/>
        </w:rPr>
      </w:pPr>
      <w:hyperlink r:id="rId18">
        <w:r>
          <w:rPr>
            <w:rFonts w:ascii="Lato" w:eastAsia="Lato" w:hAnsi="Lato" w:cs="Lato"/>
            <w:color w:val="1155CC"/>
            <w:sz w:val="24"/>
            <w:szCs w:val="24"/>
            <w:u w:val="single"/>
          </w:rPr>
          <w:t>Student Emergency Fund</w:t>
        </w:r>
      </w:hyperlink>
    </w:p>
    <w:p w14:paraId="2D7B7D1F" w14:textId="77777777" w:rsidR="00247C58" w:rsidRDefault="00281B47">
      <w:pPr>
        <w:shd w:val="clear" w:color="auto" w:fill="FFFFFF"/>
        <w:spacing w:before="0" w:line="240" w:lineRule="auto"/>
        <w:ind w:left="720"/>
        <w:rPr>
          <w:rFonts w:ascii="Lato" w:eastAsia="Lato" w:hAnsi="Lato" w:cs="Lato"/>
          <w:color w:val="1155CC"/>
          <w:sz w:val="24"/>
          <w:szCs w:val="24"/>
          <w:u w:val="single"/>
        </w:rPr>
      </w:pPr>
      <w:commentRangeStart w:id="8"/>
      <w:commentRangeStart w:id="9"/>
      <w:r>
        <w:rPr>
          <w:rFonts w:ascii="Lato" w:eastAsia="Lato" w:hAnsi="Lato" w:cs="Lato"/>
          <w:sz w:val="24"/>
          <w:szCs w:val="24"/>
        </w:rPr>
        <w:t>Graduate AFAT Need-Based Award</w:t>
      </w:r>
      <w:r>
        <w:rPr>
          <w:rFonts w:ascii="Lato" w:eastAsia="Lato" w:hAnsi="Lato" w:cs="Lato"/>
          <w:color w:val="222222"/>
          <w:sz w:val="24"/>
          <w:szCs w:val="24"/>
        </w:rPr>
        <w:t xml:space="preserve">—students can search for in </w:t>
      </w:r>
      <w:hyperlink r:id="rId19">
        <w:r>
          <w:rPr>
            <w:rFonts w:ascii="Lato" w:eastAsia="Lato" w:hAnsi="Lato" w:cs="Lato"/>
            <w:color w:val="1155CC"/>
            <w:sz w:val="24"/>
            <w:szCs w:val="24"/>
            <w:u w:val="single"/>
          </w:rPr>
          <w:t>Scholarship Universe</w:t>
        </w:r>
      </w:hyperlink>
      <w:commentRangeEnd w:id="8"/>
      <w:r>
        <w:commentReference w:id="8"/>
      </w:r>
      <w:commentRangeEnd w:id="9"/>
      <w:r>
        <w:commentReference w:id="9"/>
      </w:r>
    </w:p>
    <w:p w14:paraId="757BD896" w14:textId="77777777" w:rsidR="00247C58" w:rsidRDefault="00281B47">
      <w:pPr>
        <w:shd w:val="clear" w:color="auto" w:fill="FFFFFF"/>
        <w:spacing w:before="0" w:line="240" w:lineRule="auto"/>
        <w:ind w:left="720"/>
        <w:rPr>
          <w:rFonts w:ascii="Lato" w:eastAsia="Lato" w:hAnsi="Lato" w:cs="Lato"/>
          <w:sz w:val="24"/>
          <w:szCs w:val="24"/>
        </w:rPr>
      </w:pPr>
      <w:hyperlink r:id="rId20">
        <w:r>
          <w:rPr>
            <w:rFonts w:ascii="Lato" w:eastAsia="Lato" w:hAnsi="Lato" w:cs="Lato"/>
            <w:color w:val="1155CC"/>
            <w:sz w:val="24"/>
            <w:szCs w:val="24"/>
            <w:u w:val="single"/>
          </w:rPr>
          <w:t>Part-time Instructor Aid through MLA</w:t>
        </w:r>
      </w:hyperlink>
      <w:r>
        <w:rPr>
          <w:rFonts w:ascii="Lato" w:eastAsia="Lato" w:hAnsi="Lato" w:cs="Lato"/>
          <w:sz w:val="24"/>
          <w:szCs w:val="24"/>
        </w:rPr>
        <w:t>—need to be member for small grants</w:t>
      </w:r>
    </w:p>
    <w:p w14:paraId="2B30F9E4"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10EF5C00"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Okay, </w:t>
      </w:r>
      <w:r>
        <w:rPr>
          <w:rFonts w:ascii="Lato" w:eastAsia="Lato" w:hAnsi="Lato" w:cs="Lato"/>
          <w:sz w:val="24"/>
          <w:szCs w:val="24"/>
        </w:rPr>
        <w:t>that’s it for now. We have challenges ahead, but there is at the same time A LOT of energy I’ve witnessed in my colleagues and in our amazing staff to keep moving in positive directions, despite our present difficulties. I am ready and able to work with yo</w:t>
      </w:r>
      <w:r>
        <w:rPr>
          <w:rFonts w:ascii="Lato" w:eastAsia="Lato" w:hAnsi="Lato" w:cs="Lato"/>
          <w:sz w:val="24"/>
          <w:szCs w:val="24"/>
        </w:rPr>
        <w:t>u all and remain energized by our common goal of serving students.</w:t>
      </w:r>
    </w:p>
    <w:p w14:paraId="49A91A01"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7757866E"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Keep in touch and let me know what I can do to help.</w:t>
      </w:r>
    </w:p>
    <w:p w14:paraId="73CD23A4"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 xml:space="preserve"> </w:t>
      </w:r>
    </w:p>
    <w:p w14:paraId="1FDD4A2F" w14:textId="77777777" w:rsidR="00247C58" w:rsidRDefault="00281B47">
      <w:pPr>
        <w:shd w:val="clear" w:color="auto" w:fill="FFFFFF"/>
        <w:spacing w:before="0" w:line="240" w:lineRule="auto"/>
        <w:rPr>
          <w:rFonts w:ascii="Lato" w:eastAsia="Lato" w:hAnsi="Lato" w:cs="Lato"/>
          <w:sz w:val="24"/>
          <w:szCs w:val="24"/>
        </w:rPr>
      </w:pPr>
      <w:r>
        <w:rPr>
          <w:rFonts w:ascii="Lato" w:eastAsia="Lato" w:hAnsi="Lato" w:cs="Lato"/>
          <w:sz w:val="24"/>
          <w:szCs w:val="24"/>
        </w:rPr>
        <w:t>My best, Aurelie</w:t>
      </w:r>
    </w:p>
    <w:p w14:paraId="0773AD71" w14:textId="77777777" w:rsidR="00247C58" w:rsidRDefault="00281B47">
      <w:pPr>
        <w:spacing w:line="240" w:lineRule="auto"/>
        <w:rPr>
          <w:rFonts w:ascii="Lato" w:eastAsia="Lato" w:hAnsi="Lato" w:cs="Lato"/>
          <w:b/>
        </w:rPr>
      </w:pPr>
      <w:r>
        <w:pict w14:anchorId="75A0E21D">
          <v:rect id="_x0000_i1031" style="width:0;height:1.5pt" o:hralign="center" o:hrstd="t" o:hr="t" fillcolor="#a0a0a0" stroked="f"/>
        </w:pict>
      </w:r>
    </w:p>
    <w:sectPr w:rsidR="00247C58">
      <w:headerReference w:type="default" r:id="rId21"/>
      <w:pgSz w:w="12240" w:h="15840"/>
      <w:pgMar w:top="1440" w:right="1440" w:bottom="1008"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Claire E Davis" w:date="2020-04-17T23:34:00Z" w:initials="">
    <w:p w14:paraId="40789373" w14:textId="77777777" w:rsidR="00247C58" w:rsidRDefault="00281B47">
      <w:pPr>
        <w:widowControl w:val="0"/>
        <w:pBdr>
          <w:top w:val="nil"/>
          <w:left w:val="nil"/>
          <w:bottom w:val="nil"/>
          <w:right w:val="nil"/>
          <w:between w:val="nil"/>
        </w:pBdr>
        <w:spacing w:before="0" w:line="240" w:lineRule="auto"/>
        <w:rPr>
          <w:color w:val="000000"/>
        </w:rPr>
      </w:pPr>
      <w:r>
        <w:rPr>
          <w:color w:val="000000"/>
        </w:rPr>
        <w:t>Marisa notes AFAT fund below for further help.</w:t>
      </w:r>
    </w:p>
  </w:comment>
  <w:comment w:id="8" w:author="Marisa Pesa" w:date="2020-04-17T23:34:00Z" w:initials="">
    <w:p w14:paraId="6CBD75A5" w14:textId="77777777" w:rsidR="00247C58" w:rsidRDefault="00281B47">
      <w:pPr>
        <w:widowControl w:val="0"/>
        <w:pBdr>
          <w:top w:val="nil"/>
          <w:left w:val="nil"/>
          <w:bottom w:val="nil"/>
          <w:right w:val="nil"/>
          <w:between w:val="nil"/>
        </w:pBdr>
        <w:spacing w:before="0" w:line="240" w:lineRule="auto"/>
        <w:rPr>
          <w:color w:val="000000"/>
        </w:rPr>
      </w:pPr>
      <w:r>
        <w:rPr>
          <w:color w:val="000000"/>
        </w:rPr>
        <w:t>funds are already secured by grant GPSC got -- encourage folk to apply</w:t>
      </w:r>
    </w:p>
  </w:comment>
  <w:comment w:id="9" w:author="Elizabeth Studstill" w:date="2020-04-17T23:36:00Z" w:initials="">
    <w:p w14:paraId="3B573719" w14:textId="77777777" w:rsidR="00247C58" w:rsidRDefault="00281B47">
      <w:pPr>
        <w:widowControl w:val="0"/>
        <w:pBdr>
          <w:top w:val="nil"/>
          <w:left w:val="nil"/>
          <w:bottom w:val="nil"/>
          <w:right w:val="nil"/>
          <w:between w:val="nil"/>
        </w:pBdr>
        <w:spacing w:before="0" w:line="240" w:lineRule="auto"/>
        <w:rPr>
          <w:color w:val="000000"/>
        </w:rPr>
      </w:pPr>
      <w:r>
        <w:rPr>
          <w:color w:val="000000"/>
        </w:rPr>
        <w:t xml:space="preserve">Reqirements listed on Scholarship Universe for this: </w:t>
      </w:r>
    </w:p>
    <w:p w14:paraId="1BE9932D" w14:textId="77777777" w:rsidR="00247C58" w:rsidRDefault="00281B47">
      <w:pPr>
        <w:widowControl w:val="0"/>
        <w:pBdr>
          <w:top w:val="nil"/>
          <w:left w:val="nil"/>
          <w:bottom w:val="nil"/>
          <w:right w:val="nil"/>
          <w:between w:val="nil"/>
        </w:pBdr>
        <w:spacing w:before="0" w:line="240" w:lineRule="auto"/>
        <w:rPr>
          <w:color w:val="000000"/>
        </w:rPr>
      </w:pPr>
      <w:r>
        <w:rPr>
          <w:color w:val="000000"/>
        </w:rPr>
        <w:t>"&gt;'U.S. Citizens or Permanent Residents</w:t>
      </w:r>
    </w:p>
    <w:p w14:paraId="6ABFD7B2" w14:textId="77777777" w:rsidR="00247C58" w:rsidRDefault="00281B47">
      <w:pPr>
        <w:widowControl w:val="0"/>
        <w:pBdr>
          <w:top w:val="nil"/>
          <w:left w:val="nil"/>
          <w:bottom w:val="nil"/>
          <w:right w:val="nil"/>
          <w:between w:val="nil"/>
        </w:pBdr>
        <w:spacing w:before="0" w:line="240" w:lineRule="auto"/>
        <w:rPr>
          <w:color w:val="000000"/>
        </w:rPr>
      </w:pPr>
      <w:r>
        <w:rPr>
          <w:color w:val="000000"/>
        </w:rPr>
        <w:t>&gt;Graduate and Professional Students</w:t>
      </w:r>
    </w:p>
    <w:p w14:paraId="5CC2CA43" w14:textId="77777777" w:rsidR="00247C58" w:rsidRDefault="00281B47">
      <w:pPr>
        <w:widowControl w:val="0"/>
        <w:pBdr>
          <w:top w:val="nil"/>
          <w:left w:val="nil"/>
          <w:bottom w:val="nil"/>
          <w:right w:val="nil"/>
          <w:between w:val="nil"/>
        </w:pBdr>
        <w:spacing w:before="0" w:line="240" w:lineRule="auto"/>
        <w:rPr>
          <w:color w:val="000000"/>
        </w:rPr>
      </w:pPr>
      <w:r>
        <w:rPr>
          <w:color w:val="000000"/>
        </w:rPr>
        <w:t>&gt;Must demonstrate financial need according to the FAFSA</w:t>
      </w:r>
    </w:p>
    <w:p w14:paraId="37D65D2F" w14:textId="77777777" w:rsidR="00247C58" w:rsidRDefault="00281B47">
      <w:pPr>
        <w:widowControl w:val="0"/>
        <w:pBdr>
          <w:top w:val="nil"/>
          <w:left w:val="nil"/>
          <w:bottom w:val="nil"/>
          <w:right w:val="nil"/>
          <w:between w:val="nil"/>
        </w:pBdr>
        <w:spacing w:before="0" w:line="240" w:lineRule="auto"/>
        <w:rPr>
          <w:color w:val="000000"/>
        </w:rPr>
      </w:pPr>
      <w:r>
        <w:rPr>
          <w:color w:val="000000"/>
        </w:rPr>
        <w:t>&gt;3.00 cumulative GPA"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789373" w15:done="0"/>
  <w15:commentEx w15:paraId="6CBD75A5" w15:done="0"/>
  <w15:commentEx w15:paraId="37D65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89373" w16cid:durableId="2257FD03"/>
  <w16cid:commentId w16cid:paraId="6CBD75A5" w16cid:durableId="2257FD04"/>
  <w16cid:commentId w16cid:paraId="37D65D2F" w16cid:durableId="2257FD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2DD83" w14:textId="77777777" w:rsidR="00281B47" w:rsidRDefault="00281B47">
      <w:pPr>
        <w:spacing w:before="0" w:line="240" w:lineRule="auto"/>
      </w:pPr>
      <w:r>
        <w:separator/>
      </w:r>
    </w:p>
  </w:endnote>
  <w:endnote w:type="continuationSeparator" w:id="0">
    <w:p w14:paraId="308617E1" w14:textId="77777777" w:rsidR="00281B47" w:rsidRDefault="00281B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FBB60" w14:textId="77777777" w:rsidR="00281B47" w:rsidRDefault="00281B47">
      <w:pPr>
        <w:spacing w:before="0" w:line="240" w:lineRule="auto"/>
      </w:pPr>
      <w:r>
        <w:separator/>
      </w:r>
    </w:p>
  </w:footnote>
  <w:footnote w:type="continuationSeparator" w:id="0">
    <w:p w14:paraId="2B0BFC31" w14:textId="77777777" w:rsidR="00281B47" w:rsidRDefault="00281B4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E47B" w14:textId="77777777" w:rsidR="00247C58" w:rsidRDefault="00281B47">
    <w:pPr>
      <w:jc w:val="right"/>
      <w:rPr>
        <w:rFonts w:ascii="Lato" w:eastAsia="Lato" w:hAnsi="Lato" w:cs="Lato"/>
      </w:rPr>
    </w:pPr>
    <w:r>
      <w:rPr>
        <w:rFonts w:ascii="Lato" w:eastAsia="Lato" w:hAnsi="Lato" w:cs="Lato"/>
      </w:rPr>
      <w:fldChar w:fldCharType="begin"/>
    </w:r>
    <w:r>
      <w:rPr>
        <w:rFonts w:ascii="Lato" w:eastAsia="Lato" w:hAnsi="Lato" w:cs="Lato"/>
      </w:rPr>
      <w:instrText>PAGE</w:instrText>
    </w:r>
    <w:r w:rsidR="002C4AE0">
      <w:rPr>
        <w:rFonts w:ascii="Lato" w:eastAsia="Lato" w:hAnsi="Lato" w:cs="Lato"/>
      </w:rPr>
      <w:fldChar w:fldCharType="separate"/>
    </w:r>
    <w:r w:rsidR="002C4AE0">
      <w:rPr>
        <w:rFonts w:ascii="Lato" w:eastAsia="Lato" w:hAnsi="Lato" w:cs="Lato"/>
        <w:noProof/>
      </w:rPr>
      <w:t>1</w:t>
    </w:r>
    <w:r>
      <w:rPr>
        <w:rFonts w:ascii="Lato" w:eastAsia="Lato" w:hAnsi="Lato" w:cs="La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B67E8"/>
    <w:multiLevelType w:val="multilevel"/>
    <w:tmpl w:val="1890A0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E865165"/>
    <w:multiLevelType w:val="multilevel"/>
    <w:tmpl w:val="ADCC0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600808"/>
    <w:multiLevelType w:val="multilevel"/>
    <w:tmpl w:val="73EED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447019"/>
    <w:multiLevelType w:val="multilevel"/>
    <w:tmpl w:val="7E9833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58"/>
    <w:rsid w:val="00247C58"/>
    <w:rsid w:val="00281B47"/>
    <w:rsid w:val="002C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BA32"/>
  <w15:docId w15:val="{EA45C91D-66B3-4008-A585-5045DAD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tsi4htL_H3MqdcgD67MKAqASU9agEOpLha2VeJFRTLE/edit?usp=sharing" TargetMode="External"/><Relationship Id="rId13" Type="http://schemas.microsoft.com/office/2011/relationships/commentsExtended" Target="commentsExtended.xml"/><Relationship Id="rId18" Type="http://schemas.openxmlformats.org/officeDocument/2006/relationships/hyperlink" Target="https://uarizona.co1.qualtrics.com/jfe/form/SV_eX2oNQD4G3Iv1c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rizona.zoom.us/j/727922265" TargetMode="External"/><Relationship Id="rId12" Type="http://schemas.openxmlformats.org/officeDocument/2006/relationships/comments" Target="comments.xml"/><Relationship Id="rId17" Type="http://schemas.openxmlformats.org/officeDocument/2006/relationships/hyperlink" Target="https://hr.arizona.edu/FY-2020-2021-Furlough-Program" TargetMode="External"/><Relationship Id="rId2" Type="http://schemas.openxmlformats.org/officeDocument/2006/relationships/styles" Target="styles.xml"/><Relationship Id="rId16" Type="http://schemas.openxmlformats.org/officeDocument/2006/relationships/hyperlink" Target="https://arizona.zoom.us/j/98660029259" TargetMode="External"/><Relationship Id="rId20" Type="http://schemas.openxmlformats.org/officeDocument/2006/relationships/hyperlink" Target="https://www.mla.org/Resources/Career/MLA-Grants-and-Awards/COVID-19-Emergency-Grants?utm_campaign=digestapr20non&amp;utm_medium=email&amp;utm_source=mlaoutrea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PkTdslml7YgVsSuvrbBKV-dTtHUelNyWO-QB1YUkRaw/edit?usp=sharing" TargetMode="External"/><Relationship Id="rId5" Type="http://schemas.openxmlformats.org/officeDocument/2006/relationships/footnotes" Target="footnotes.xml"/><Relationship Id="rId15" Type="http://schemas.openxmlformats.org/officeDocument/2006/relationships/hyperlink" Target="https://docs.google.com/document/d/17UJJAqvAVNVR0bh6j4qVMR4wZixVeBlB0MHfapHL6is/edit?usp=sharing" TargetMode="External"/><Relationship Id="rId23" Type="http://schemas.openxmlformats.org/officeDocument/2006/relationships/theme" Target="theme/theme1.xml"/><Relationship Id="rId10" Type="http://schemas.openxmlformats.org/officeDocument/2006/relationships/hyperlink" Target="https://docs.google.com/document/d/1GeDIcgLnES0qdu88uv3dQz7icb8WxAHPsmmCcwmfkuU/edit" TargetMode="External"/><Relationship Id="rId19" Type="http://schemas.openxmlformats.org/officeDocument/2006/relationships/hyperlink" Target="https://financialaid.arizona.edu/scholarshipuniverse" TargetMode="External"/><Relationship Id="rId4" Type="http://schemas.openxmlformats.org/officeDocument/2006/relationships/webSettings" Target="webSettings.xml"/><Relationship Id="rId9" Type="http://schemas.openxmlformats.org/officeDocument/2006/relationships/hyperlink" Target="https://english.arizona.edu/english-graduate-union"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1874</Words>
  <Characters>10688</Characters>
  <Application>Microsoft Office Word</Application>
  <DocSecurity>0</DocSecurity>
  <Lines>89</Lines>
  <Paragraphs>25</Paragraphs>
  <ScaleCrop>false</ScaleCrop>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Davis</dc:creator>
  <cp:lastModifiedBy>Claire Davis</cp:lastModifiedBy>
  <cp:revision>2</cp:revision>
  <dcterms:created xsi:type="dcterms:W3CDTF">2020-05-02T21:07:00Z</dcterms:created>
  <dcterms:modified xsi:type="dcterms:W3CDTF">2020-05-02T21:07:00Z</dcterms:modified>
</cp:coreProperties>
</file>